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29" w:rsidRPr="0004463C" w:rsidRDefault="00E52729" w:rsidP="00E52729">
      <w:pPr>
        <w:suppressAutoHyphens/>
        <w:jc w:val="center"/>
        <w:rPr>
          <w:rFonts w:ascii="Arial" w:hAnsi="Arial" w:cs="Arial"/>
        </w:rPr>
      </w:pPr>
      <w:r w:rsidRPr="0004463C">
        <w:rPr>
          <w:rFonts w:ascii="Arial" w:hAnsi="Arial" w:cs="Arial"/>
          <w:b/>
        </w:rPr>
        <w:t>АДМИНИСТРАЦИЯ</w:t>
      </w:r>
    </w:p>
    <w:p w:rsidR="00E52729" w:rsidRPr="0004463C" w:rsidRDefault="00E52729" w:rsidP="00E52729">
      <w:pPr>
        <w:suppressAutoHyphens/>
        <w:jc w:val="center"/>
        <w:rPr>
          <w:rFonts w:ascii="Arial" w:hAnsi="Arial" w:cs="Arial"/>
          <w:b/>
        </w:rPr>
      </w:pPr>
      <w:r w:rsidRPr="0004463C">
        <w:rPr>
          <w:rFonts w:ascii="Arial" w:hAnsi="Arial" w:cs="Arial"/>
          <w:b/>
        </w:rPr>
        <w:t>КРУТОВСКОГО СЕЛЬСКОГО  ПОСЕЛЕНИЯ</w:t>
      </w:r>
    </w:p>
    <w:p w:rsidR="00E52729" w:rsidRPr="0004463C" w:rsidRDefault="00E52729" w:rsidP="00E52729">
      <w:pPr>
        <w:keepNext/>
        <w:jc w:val="center"/>
        <w:rPr>
          <w:rFonts w:ascii="Arial" w:hAnsi="Arial" w:cs="Arial"/>
          <w:b/>
        </w:rPr>
      </w:pPr>
      <w:r w:rsidRPr="0004463C">
        <w:rPr>
          <w:rFonts w:ascii="Arial" w:hAnsi="Arial" w:cs="Arial"/>
          <w:b/>
        </w:rPr>
        <w:t>СЕРАФИМОВИЧСКОГО  МУНИЦИПАЛЬНОГО  РАЙОНА</w:t>
      </w:r>
    </w:p>
    <w:p w:rsidR="00E52729" w:rsidRPr="0004463C" w:rsidRDefault="00E52729" w:rsidP="00E52729">
      <w:pPr>
        <w:suppressAutoHyphens/>
        <w:jc w:val="center"/>
        <w:rPr>
          <w:rFonts w:ascii="Arial" w:hAnsi="Arial" w:cs="Arial"/>
          <w:b/>
        </w:rPr>
      </w:pPr>
      <w:r w:rsidRPr="0004463C">
        <w:rPr>
          <w:rFonts w:ascii="Arial" w:hAnsi="Arial" w:cs="Arial"/>
          <w:b/>
        </w:rPr>
        <w:t xml:space="preserve">ВОЛГОГРАДСКОЙ ОБЛАСТИ </w:t>
      </w:r>
    </w:p>
    <w:p w:rsidR="00E52729" w:rsidRPr="0004463C" w:rsidRDefault="00E52729" w:rsidP="00E52729">
      <w:pPr>
        <w:pBdr>
          <w:bottom w:val="single" w:sz="12" w:space="1" w:color="auto"/>
        </w:pBdr>
        <w:suppressAutoHyphens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  403474, Волгоградская обл., </w:t>
      </w:r>
      <w:proofErr w:type="spellStart"/>
      <w:r w:rsidRPr="0004463C">
        <w:rPr>
          <w:rFonts w:ascii="Arial" w:hAnsi="Arial" w:cs="Arial"/>
        </w:rPr>
        <w:t>Серафимовичский</w:t>
      </w:r>
      <w:proofErr w:type="spellEnd"/>
      <w:r w:rsidRPr="0004463C">
        <w:rPr>
          <w:rFonts w:ascii="Arial" w:hAnsi="Arial" w:cs="Arial"/>
        </w:rPr>
        <w:t xml:space="preserve"> район, </w:t>
      </w:r>
      <w:proofErr w:type="spellStart"/>
      <w:r w:rsidRPr="0004463C">
        <w:rPr>
          <w:rFonts w:ascii="Arial" w:hAnsi="Arial" w:cs="Arial"/>
        </w:rPr>
        <w:t>х</w:t>
      </w:r>
      <w:proofErr w:type="gramStart"/>
      <w:r w:rsidRPr="0004463C">
        <w:rPr>
          <w:rFonts w:ascii="Arial" w:hAnsi="Arial" w:cs="Arial"/>
        </w:rPr>
        <w:t>.К</w:t>
      </w:r>
      <w:proofErr w:type="gramEnd"/>
      <w:r w:rsidRPr="0004463C">
        <w:rPr>
          <w:rFonts w:ascii="Arial" w:hAnsi="Arial" w:cs="Arial"/>
        </w:rPr>
        <w:t>рутовский</w:t>
      </w:r>
      <w:proofErr w:type="spellEnd"/>
      <w:r w:rsidRPr="0004463C">
        <w:rPr>
          <w:rFonts w:ascii="Arial" w:hAnsi="Arial" w:cs="Arial"/>
        </w:rPr>
        <w:t xml:space="preserve">, </w:t>
      </w:r>
      <w:proofErr w:type="spellStart"/>
      <w:r w:rsidRPr="0004463C">
        <w:rPr>
          <w:rFonts w:ascii="Arial" w:hAnsi="Arial" w:cs="Arial"/>
        </w:rPr>
        <w:t>ул.Солнечная</w:t>
      </w:r>
      <w:proofErr w:type="spellEnd"/>
      <w:r w:rsidRPr="0004463C">
        <w:rPr>
          <w:rFonts w:ascii="Arial" w:hAnsi="Arial" w:cs="Arial"/>
        </w:rPr>
        <w:t xml:space="preserve"> д.5</w:t>
      </w:r>
    </w:p>
    <w:p w:rsidR="00E52729" w:rsidRPr="0004463C" w:rsidRDefault="00E52729" w:rsidP="00E52729">
      <w:pPr>
        <w:spacing w:before="100" w:after="100"/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:rsidR="00E52729" w:rsidRPr="0004463C" w:rsidRDefault="00E52729" w:rsidP="00E52729">
      <w:pPr>
        <w:spacing w:before="100" w:after="100"/>
        <w:jc w:val="center"/>
        <w:rPr>
          <w:rFonts w:ascii="Arial" w:hAnsi="Arial" w:cs="Arial"/>
          <w:b/>
          <w:color w:val="000000"/>
          <w:shd w:val="clear" w:color="auto" w:fill="FFFFFF"/>
        </w:rPr>
      </w:pPr>
      <w:r w:rsidRPr="0004463C">
        <w:rPr>
          <w:rFonts w:ascii="Arial" w:hAnsi="Arial" w:cs="Arial"/>
          <w:b/>
          <w:color w:val="000000"/>
          <w:shd w:val="clear" w:color="auto" w:fill="FFFFFF"/>
        </w:rPr>
        <w:t>ПОСТАНОВЛЕНИЕ</w:t>
      </w:r>
    </w:p>
    <w:p w:rsidR="00E52729" w:rsidRPr="0004463C" w:rsidRDefault="00E52729" w:rsidP="00E52729">
      <w:pPr>
        <w:tabs>
          <w:tab w:val="left" w:pos="7860"/>
        </w:tabs>
        <w:spacing w:before="100" w:after="100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>22.06.2026г.</w:t>
      </w:r>
      <w:r w:rsidRPr="0004463C">
        <w:rPr>
          <w:rFonts w:ascii="Arial" w:hAnsi="Arial" w:cs="Arial"/>
          <w:color w:val="000000"/>
          <w:shd w:val="clear" w:color="auto" w:fill="FFFFFF"/>
        </w:rPr>
        <w:tab/>
        <w:t xml:space="preserve">                    № 39</w:t>
      </w:r>
    </w:p>
    <w:p w:rsidR="00DA1DD3" w:rsidRPr="0004463C" w:rsidRDefault="00DA1DD3" w:rsidP="00DA1DD3">
      <w:pPr>
        <w:tabs>
          <w:tab w:val="left" w:pos="5328"/>
        </w:tabs>
        <w:suppressAutoHyphens/>
        <w:rPr>
          <w:rFonts w:ascii="Arial" w:hAnsi="Arial" w:cs="Arial"/>
        </w:rPr>
      </w:pPr>
      <w:r w:rsidRPr="0004463C">
        <w:rPr>
          <w:rFonts w:ascii="Arial" w:hAnsi="Arial" w:cs="Arial"/>
          <w:b/>
        </w:rPr>
        <w:tab/>
      </w:r>
    </w:p>
    <w:p w:rsidR="005767C9" w:rsidRPr="0004463C" w:rsidRDefault="005767C9" w:rsidP="004151AA">
      <w:pPr>
        <w:ind w:right="4534"/>
        <w:jc w:val="both"/>
        <w:rPr>
          <w:rFonts w:ascii="Arial" w:hAnsi="Arial" w:cs="Arial"/>
          <w:b/>
        </w:rPr>
      </w:pPr>
      <w:r w:rsidRPr="0004463C">
        <w:rPr>
          <w:rFonts w:ascii="Arial" w:hAnsi="Arial" w:cs="Arial"/>
          <w:b/>
        </w:rPr>
        <w:t>Об утверждении регламента реализации Администрацией сельского поселения полномочий администратора доходов бюджета по взысканию дебиторской</w:t>
      </w:r>
      <w:r w:rsidR="00056B03" w:rsidRPr="0004463C">
        <w:rPr>
          <w:rFonts w:ascii="Arial" w:hAnsi="Arial" w:cs="Arial"/>
          <w:b/>
        </w:rPr>
        <w:t xml:space="preserve"> </w:t>
      </w:r>
      <w:r w:rsidRPr="0004463C">
        <w:rPr>
          <w:rFonts w:ascii="Arial" w:hAnsi="Arial" w:cs="Arial"/>
          <w:b/>
        </w:rPr>
        <w:t>задолженности по платежам в бюджет, пеням и штрафам по ним</w:t>
      </w:r>
    </w:p>
    <w:p w:rsidR="005767C9" w:rsidRPr="0004463C" w:rsidRDefault="005767C9" w:rsidP="005767C9">
      <w:pPr>
        <w:jc w:val="both"/>
        <w:rPr>
          <w:rFonts w:ascii="Arial" w:hAnsi="Arial" w:cs="Arial"/>
        </w:rPr>
      </w:pPr>
    </w:p>
    <w:p w:rsidR="00E52729" w:rsidRPr="0004463C" w:rsidRDefault="005767C9" w:rsidP="00984B56">
      <w:pPr>
        <w:spacing w:before="100" w:after="100"/>
        <w:ind w:firstLine="851"/>
        <w:jc w:val="both"/>
        <w:rPr>
          <w:rFonts w:ascii="Arial" w:hAnsi="Arial" w:cs="Arial"/>
          <w:color w:val="000000"/>
          <w:shd w:val="clear" w:color="auto" w:fill="FFFFFF"/>
        </w:rPr>
      </w:pPr>
      <w:bookmarkStart w:id="0" w:name="_GoBack"/>
      <w:bookmarkEnd w:id="0"/>
      <w:proofErr w:type="gramStart"/>
      <w:r w:rsidRPr="0004463C">
        <w:rPr>
          <w:rFonts w:ascii="Arial" w:hAnsi="Arial" w:cs="Arial"/>
        </w:rPr>
        <w:t xml:space="preserve">В соответствии </w:t>
      </w:r>
      <w:r w:rsidR="00C5427B" w:rsidRPr="0004463C">
        <w:rPr>
          <w:rFonts w:ascii="Arial" w:hAnsi="Arial" w:cs="Arial"/>
        </w:rPr>
        <w:t>с абзацем девятым пункта 2 статьи 160</w:t>
      </w:r>
      <w:r w:rsidRPr="0004463C">
        <w:rPr>
          <w:rFonts w:ascii="Arial" w:hAnsi="Arial" w:cs="Arial"/>
        </w:rPr>
        <w:t>.1 Бюджетного кодекса Российской  Федерации, приказом Министерства фин</w:t>
      </w:r>
      <w:r w:rsidR="005C29A9" w:rsidRPr="0004463C">
        <w:rPr>
          <w:rFonts w:ascii="Arial" w:hAnsi="Arial" w:cs="Arial"/>
        </w:rPr>
        <w:t>ансов Российской Федерации от 26.09</w:t>
      </w:r>
      <w:r w:rsidRPr="0004463C">
        <w:rPr>
          <w:rFonts w:ascii="Arial" w:hAnsi="Arial" w:cs="Arial"/>
        </w:rPr>
        <w:t>.202</w:t>
      </w:r>
      <w:r w:rsidR="005C29A9" w:rsidRPr="0004463C">
        <w:rPr>
          <w:rFonts w:ascii="Arial" w:hAnsi="Arial" w:cs="Arial"/>
        </w:rPr>
        <w:t>4</w:t>
      </w:r>
      <w:r w:rsidRPr="0004463C">
        <w:rPr>
          <w:rFonts w:ascii="Arial" w:hAnsi="Arial" w:cs="Arial"/>
        </w:rPr>
        <w:t xml:space="preserve"> № 1</w:t>
      </w:r>
      <w:r w:rsidR="005C29A9" w:rsidRPr="0004463C">
        <w:rPr>
          <w:rFonts w:ascii="Arial" w:hAnsi="Arial" w:cs="Arial"/>
        </w:rPr>
        <w:t>39</w:t>
      </w:r>
      <w:r w:rsidRPr="0004463C">
        <w:rPr>
          <w:rFonts w:ascii="Arial" w:hAnsi="Arial" w:cs="Arial"/>
        </w:rPr>
        <w:t>н «Об утверждении общих требований к регламенту</w:t>
      </w:r>
      <w:r w:rsidR="000535C4" w:rsidRPr="0004463C">
        <w:rPr>
          <w:rFonts w:ascii="Arial" w:hAnsi="Arial" w:cs="Arial"/>
        </w:rPr>
        <w:t xml:space="preserve"> </w:t>
      </w:r>
      <w:r w:rsidRPr="0004463C">
        <w:rPr>
          <w:rFonts w:ascii="Arial" w:hAnsi="Arial" w:cs="Arial"/>
        </w:rPr>
        <w:t>реализации полномочий администратора доходов бюджета</w:t>
      </w:r>
      <w:r w:rsidR="00C5427B" w:rsidRPr="0004463C">
        <w:rPr>
          <w:rFonts w:ascii="Arial" w:hAnsi="Arial" w:cs="Arial"/>
        </w:rPr>
        <w:t xml:space="preserve"> по взысканию </w:t>
      </w:r>
      <w:r w:rsidRPr="0004463C">
        <w:rPr>
          <w:rFonts w:ascii="Arial" w:hAnsi="Arial" w:cs="Arial"/>
        </w:rPr>
        <w:t>дебиторской задолженности по платежам в бюджет, пеням и штрафам по ним»</w:t>
      </w:r>
      <w:r w:rsidR="00DA1DD3" w:rsidRPr="0004463C">
        <w:rPr>
          <w:rFonts w:ascii="Arial" w:hAnsi="Arial" w:cs="Arial"/>
        </w:rPr>
        <w:t>,</w:t>
      </w:r>
      <w:r w:rsidRPr="0004463C">
        <w:rPr>
          <w:rFonts w:ascii="Arial" w:hAnsi="Arial" w:cs="Arial"/>
        </w:rPr>
        <w:t xml:space="preserve"> </w:t>
      </w:r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администрация </w:t>
      </w:r>
      <w:proofErr w:type="spellStart"/>
      <w:r w:rsidR="00E52729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proofErr w:type="gramEnd"/>
    </w:p>
    <w:p w:rsidR="00E52729" w:rsidRPr="0004463C" w:rsidRDefault="00E52729" w:rsidP="00E52729">
      <w:pPr>
        <w:spacing w:before="100" w:after="100"/>
        <w:jc w:val="both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 xml:space="preserve">    </w:t>
      </w:r>
    </w:p>
    <w:p w:rsidR="00E52729" w:rsidRPr="0004463C" w:rsidRDefault="00E52729" w:rsidP="00E52729">
      <w:pPr>
        <w:spacing w:before="100" w:after="100"/>
        <w:jc w:val="both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04463C">
        <w:rPr>
          <w:rFonts w:ascii="Arial" w:hAnsi="Arial" w:cs="Arial"/>
          <w:color w:val="000000"/>
          <w:shd w:val="clear" w:color="auto" w:fill="FFFFFF"/>
        </w:rPr>
        <w:t>п</w:t>
      </w:r>
      <w:proofErr w:type="gramEnd"/>
      <w:r w:rsidRPr="0004463C">
        <w:rPr>
          <w:rFonts w:ascii="Arial" w:hAnsi="Arial" w:cs="Arial"/>
          <w:color w:val="000000"/>
          <w:shd w:val="clear" w:color="auto" w:fill="FFFFFF"/>
        </w:rPr>
        <w:t xml:space="preserve"> о с т а н о в л я е т:</w:t>
      </w:r>
    </w:p>
    <w:p w:rsidR="005767C9" w:rsidRPr="0004463C" w:rsidRDefault="005767C9" w:rsidP="00DA1DD3">
      <w:pPr>
        <w:ind w:firstLine="709"/>
        <w:jc w:val="both"/>
        <w:rPr>
          <w:rFonts w:ascii="Arial" w:hAnsi="Arial" w:cs="Arial"/>
        </w:rPr>
      </w:pPr>
    </w:p>
    <w:p w:rsidR="00B80175" w:rsidRPr="0004463C" w:rsidRDefault="00B80175" w:rsidP="00E52729">
      <w:pPr>
        <w:spacing w:before="100" w:after="100"/>
        <w:jc w:val="both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</w:rPr>
        <w:t xml:space="preserve">1. Утвердить регламент реализации Администрацией </w:t>
      </w:r>
      <w:proofErr w:type="spellStart"/>
      <w:r w:rsidR="00E52729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</w:t>
      </w:r>
      <w:proofErr w:type="gramStart"/>
      <w:r w:rsidR="00E52729" w:rsidRPr="0004463C">
        <w:rPr>
          <w:rFonts w:ascii="Arial" w:hAnsi="Arial" w:cs="Arial"/>
          <w:color w:val="000000"/>
          <w:shd w:val="clear" w:color="auto" w:fill="FFFFFF"/>
        </w:rPr>
        <w:t>области</w:t>
      </w:r>
      <w:r w:rsidRPr="0004463C">
        <w:rPr>
          <w:rFonts w:ascii="Arial" w:hAnsi="Arial" w:cs="Arial"/>
        </w:rPr>
        <w:t xml:space="preserve"> полномочий администратора доходов бюджета</w:t>
      </w:r>
      <w:proofErr w:type="gramEnd"/>
      <w:r w:rsidRPr="0004463C">
        <w:rPr>
          <w:rFonts w:ascii="Arial" w:hAnsi="Arial" w:cs="Arial"/>
        </w:rPr>
        <w:t xml:space="preserve"> </w:t>
      </w:r>
      <w:proofErr w:type="spellStart"/>
      <w:r w:rsidR="00E52729" w:rsidRPr="0004463C">
        <w:rPr>
          <w:rFonts w:ascii="Arial" w:hAnsi="Arial" w:cs="Arial"/>
        </w:rPr>
        <w:t>Крутовского</w:t>
      </w:r>
      <w:proofErr w:type="spellEnd"/>
      <w:r w:rsidRPr="0004463C">
        <w:rPr>
          <w:rFonts w:ascii="Arial" w:hAnsi="Arial" w:cs="Arial"/>
        </w:rPr>
        <w:t xml:space="preserve"> сельского поселения по взысканию дебиторской задолженности по платежам в бюджет, пеням и штрафам по ним, согласно п</w:t>
      </w:r>
      <w:r w:rsidR="00C5427B" w:rsidRPr="0004463C">
        <w:rPr>
          <w:rFonts w:ascii="Arial" w:hAnsi="Arial" w:cs="Arial"/>
        </w:rPr>
        <w:t>риложению.</w:t>
      </w:r>
    </w:p>
    <w:p w:rsidR="00C5427B" w:rsidRPr="0004463C" w:rsidRDefault="00C5427B" w:rsidP="00E52729">
      <w:pPr>
        <w:spacing w:before="100" w:after="100"/>
        <w:jc w:val="both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</w:rPr>
        <w:t xml:space="preserve"> 2.Признать утратившими силу постановления Администрации </w:t>
      </w:r>
      <w:proofErr w:type="spellStart"/>
      <w:r w:rsidR="00E52729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Pr="0004463C">
        <w:rPr>
          <w:rFonts w:ascii="Arial" w:hAnsi="Arial" w:cs="Arial"/>
        </w:rPr>
        <w:t>:</w:t>
      </w:r>
    </w:p>
    <w:p w:rsidR="00DA1DD3" w:rsidRPr="0004463C" w:rsidRDefault="00C5427B" w:rsidP="00DA1DD3">
      <w:pPr>
        <w:suppressAutoHyphens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-</w:t>
      </w:r>
      <w:r w:rsidR="00DA1DD3" w:rsidRPr="0004463C">
        <w:rPr>
          <w:rFonts w:ascii="Arial" w:hAnsi="Arial" w:cs="Arial"/>
        </w:rPr>
        <w:t xml:space="preserve"> от </w:t>
      </w:r>
      <w:r w:rsidR="00E52729" w:rsidRPr="0004463C">
        <w:rPr>
          <w:rStyle w:val="fontstyle01"/>
          <w:rFonts w:ascii="Arial" w:hAnsi="Arial" w:cs="Arial"/>
          <w:sz w:val="24"/>
          <w:szCs w:val="24"/>
        </w:rPr>
        <w:t>24.10.2023 № 21</w:t>
      </w:r>
      <w:r w:rsidR="00E52729" w:rsidRPr="0004463C">
        <w:rPr>
          <w:rFonts w:ascii="Arial" w:hAnsi="Arial" w:cs="Arial"/>
        </w:rPr>
        <w:t xml:space="preserve"> </w:t>
      </w:r>
      <w:r w:rsidR="00DA1DD3" w:rsidRPr="0004463C">
        <w:rPr>
          <w:rFonts w:ascii="Arial" w:hAnsi="Arial" w:cs="Arial"/>
        </w:rPr>
        <w:t xml:space="preserve"> «Об утверждении </w:t>
      </w:r>
      <w:proofErr w:type="gramStart"/>
      <w:r w:rsidR="00E52729" w:rsidRPr="0004463C">
        <w:rPr>
          <w:rStyle w:val="fontstyle01"/>
          <w:rFonts w:ascii="Arial" w:hAnsi="Arial" w:cs="Arial"/>
          <w:sz w:val="24"/>
          <w:szCs w:val="24"/>
        </w:rPr>
        <w:t>Поряд</w:t>
      </w:r>
      <w:r w:rsidR="00E52729" w:rsidRPr="0004463C">
        <w:rPr>
          <w:rStyle w:val="fontstyle01"/>
          <w:rFonts w:ascii="Arial" w:hAnsi="Arial" w:cs="Arial"/>
          <w:sz w:val="24"/>
          <w:szCs w:val="24"/>
        </w:rPr>
        <w:t>ка</w:t>
      </w:r>
      <w:r w:rsidR="00E52729" w:rsidRPr="0004463C">
        <w:rPr>
          <w:rStyle w:val="fontstyle01"/>
          <w:rFonts w:ascii="Arial" w:hAnsi="Arial" w:cs="Arial"/>
          <w:sz w:val="24"/>
          <w:szCs w:val="24"/>
        </w:rPr>
        <w:t xml:space="preserve"> осуществления бюджетных полномочий главного администратора доходов бюджета</w:t>
      </w:r>
      <w:proofErr w:type="gramEnd"/>
      <w:r w:rsidR="00E52729" w:rsidRPr="0004463C">
        <w:rPr>
          <w:rStyle w:val="fontstyle01"/>
          <w:rFonts w:ascii="Arial" w:hAnsi="Arial" w:cs="Arial"/>
          <w:sz w:val="24"/>
          <w:szCs w:val="24"/>
        </w:rPr>
        <w:t xml:space="preserve"> </w:t>
      </w:r>
      <w:proofErr w:type="spellStart"/>
      <w:r w:rsidR="00E52729" w:rsidRPr="0004463C">
        <w:rPr>
          <w:rStyle w:val="fontstyle01"/>
          <w:rFonts w:ascii="Arial" w:hAnsi="Arial" w:cs="Arial"/>
          <w:sz w:val="24"/>
          <w:szCs w:val="24"/>
        </w:rPr>
        <w:t>Крутовского</w:t>
      </w:r>
      <w:proofErr w:type="spellEnd"/>
      <w:r w:rsidR="00E52729" w:rsidRPr="0004463C">
        <w:rPr>
          <w:rStyle w:val="fontstyle01"/>
          <w:rFonts w:ascii="Arial" w:hAnsi="Arial" w:cs="Arial"/>
          <w:sz w:val="24"/>
          <w:szCs w:val="24"/>
        </w:rPr>
        <w:t xml:space="preserve"> сельского поселения Серафимовичского муниципального района Волгоградской области и регламента реализации полномочий администратора доходов бюджета </w:t>
      </w:r>
      <w:proofErr w:type="spellStart"/>
      <w:r w:rsidR="00E52729" w:rsidRPr="0004463C">
        <w:rPr>
          <w:rStyle w:val="fontstyle01"/>
          <w:rFonts w:ascii="Arial" w:hAnsi="Arial" w:cs="Arial"/>
          <w:sz w:val="24"/>
          <w:szCs w:val="24"/>
        </w:rPr>
        <w:t>Крутовского</w:t>
      </w:r>
      <w:proofErr w:type="spellEnd"/>
      <w:r w:rsidR="00E52729" w:rsidRPr="0004463C">
        <w:rPr>
          <w:rStyle w:val="fontstyle01"/>
          <w:rFonts w:ascii="Arial" w:hAnsi="Arial" w:cs="Arial"/>
          <w:sz w:val="24"/>
          <w:szCs w:val="24"/>
        </w:rPr>
        <w:t xml:space="preserve"> сельского поселения Серафимовичского муниципального района Волгоградской области по взысканию дебиторской задолженности по платежам, пеням и штрафам по ним</w:t>
      </w:r>
      <w:r w:rsidR="000C0574" w:rsidRPr="0004463C">
        <w:rPr>
          <w:rFonts w:ascii="Arial" w:hAnsi="Arial" w:cs="Arial"/>
        </w:rPr>
        <w:t>»;</w:t>
      </w:r>
    </w:p>
    <w:p w:rsidR="00B80175" w:rsidRPr="0004463C" w:rsidRDefault="00B80175" w:rsidP="00DA1DD3">
      <w:pPr>
        <w:ind w:firstLine="709"/>
        <w:jc w:val="both"/>
        <w:rPr>
          <w:rFonts w:ascii="Arial" w:hAnsi="Arial" w:cs="Arial"/>
          <w:bCs/>
        </w:rPr>
      </w:pPr>
      <w:r w:rsidRPr="0004463C">
        <w:rPr>
          <w:rFonts w:ascii="Arial" w:hAnsi="Arial" w:cs="Arial"/>
          <w:bCs/>
        </w:rPr>
        <w:t>3.Настоящее постановление вступает в силу с момента опубликования.</w:t>
      </w:r>
    </w:p>
    <w:p w:rsidR="00B80175" w:rsidRPr="0004463C" w:rsidRDefault="00B80175" w:rsidP="00DA1DD3">
      <w:pPr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4. </w:t>
      </w:r>
      <w:proofErr w:type="gramStart"/>
      <w:r w:rsidRPr="0004463C">
        <w:rPr>
          <w:rFonts w:ascii="Arial" w:hAnsi="Arial" w:cs="Arial"/>
        </w:rPr>
        <w:t>Контроль за</w:t>
      </w:r>
      <w:proofErr w:type="gramEnd"/>
      <w:r w:rsidRPr="0004463C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B80175" w:rsidRPr="0004463C" w:rsidRDefault="00B80175" w:rsidP="00B80175">
      <w:pPr>
        <w:jc w:val="both"/>
        <w:rPr>
          <w:rFonts w:ascii="Arial" w:hAnsi="Arial" w:cs="Arial"/>
        </w:rPr>
      </w:pPr>
    </w:p>
    <w:p w:rsidR="00DA1DD3" w:rsidRPr="0004463C" w:rsidRDefault="00DA1DD3" w:rsidP="00B80175">
      <w:pPr>
        <w:jc w:val="both"/>
        <w:rPr>
          <w:rFonts w:ascii="Arial" w:hAnsi="Arial" w:cs="Arial"/>
        </w:rPr>
      </w:pPr>
    </w:p>
    <w:p w:rsidR="00E52729" w:rsidRPr="0004463C" w:rsidRDefault="00E52729" w:rsidP="00E52729">
      <w:pPr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 xml:space="preserve">Глава </w:t>
      </w:r>
      <w:proofErr w:type="spellStart"/>
      <w:r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                                                                     </w:t>
      </w:r>
    </w:p>
    <w:p w:rsidR="00E52729" w:rsidRPr="0004463C" w:rsidRDefault="00E52729" w:rsidP="00E52729">
      <w:pPr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>Серафимовичского района</w:t>
      </w:r>
    </w:p>
    <w:p w:rsidR="00E52729" w:rsidRPr="0004463C" w:rsidRDefault="00E52729" w:rsidP="00E52729">
      <w:pPr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>Волгоградской области                                                                  Е.И. Глазунова</w:t>
      </w:r>
    </w:p>
    <w:p w:rsidR="00E52729" w:rsidRPr="0004463C" w:rsidRDefault="00E52729" w:rsidP="00E52729">
      <w:pPr>
        <w:spacing w:before="100" w:after="100"/>
        <w:jc w:val="both"/>
        <w:rPr>
          <w:rFonts w:ascii="Arial" w:hAnsi="Arial" w:cs="Arial"/>
          <w:color w:val="000000"/>
          <w:shd w:val="clear" w:color="auto" w:fill="FFFFFF"/>
        </w:rPr>
      </w:pPr>
      <w:r w:rsidRPr="0004463C">
        <w:rPr>
          <w:rFonts w:ascii="Arial" w:hAnsi="Arial" w:cs="Arial"/>
          <w:color w:val="000000"/>
          <w:shd w:val="clear" w:color="auto" w:fill="FFFFFF"/>
        </w:rPr>
        <w:t> </w:t>
      </w:r>
    </w:p>
    <w:p w:rsidR="005767C9" w:rsidRPr="0004463C" w:rsidRDefault="005767C9" w:rsidP="005767C9">
      <w:pPr>
        <w:ind w:left="5529"/>
        <w:jc w:val="center"/>
        <w:rPr>
          <w:rFonts w:ascii="Arial" w:hAnsi="Arial" w:cs="Arial"/>
        </w:rPr>
      </w:pPr>
    </w:p>
    <w:p w:rsidR="00AB225E" w:rsidRPr="0004463C" w:rsidRDefault="00AB225E" w:rsidP="005767C9">
      <w:pPr>
        <w:ind w:left="5529"/>
        <w:jc w:val="center"/>
        <w:rPr>
          <w:rFonts w:ascii="Arial" w:hAnsi="Arial" w:cs="Arial"/>
        </w:rPr>
      </w:pPr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proofErr w:type="gramStart"/>
      <w:r w:rsidRPr="0004463C">
        <w:rPr>
          <w:rFonts w:ascii="Arial" w:hAnsi="Arial" w:cs="Arial"/>
        </w:rPr>
        <w:lastRenderedPageBreak/>
        <w:t>Утвержден</w:t>
      </w:r>
      <w:proofErr w:type="gramEnd"/>
      <w:r w:rsidRPr="0004463C">
        <w:rPr>
          <w:rFonts w:ascii="Arial" w:hAnsi="Arial" w:cs="Arial"/>
        </w:rPr>
        <w:t xml:space="preserve"> постановлением </w:t>
      </w:r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администрации </w:t>
      </w:r>
      <w:proofErr w:type="spellStart"/>
      <w:r w:rsidRPr="0004463C">
        <w:rPr>
          <w:rFonts w:ascii="Arial" w:hAnsi="Arial" w:cs="Arial"/>
        </w:rPr>
        <w:t>Крутовского</w:t>
      </w:r>
      <w:proofErr w:type="spellEnd"/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 сельского поселения</w:t>
      </w:r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Серафимовичского </w:t>
      </w:r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r w:rsidRPr="0004463C">
        <w:rPr>
          <w:rFonts w:ascii="Arial" w:hAnsi="Arial" w:cs="Arial"/>
        </w:rPr>
        <w:t>муниципального района</w:t>
      </w:r>
    </w:p>
    <w:p w:rsidR="00E52729" w:rsidRPr="0004463C" w:rsidRDefault="00E52729" w:rsidP="00E52729">
      <w:pPr>
        <w:widowControl w:val="0"/>
        <w:autoSpaceDE w:val="0"/>
        <w:contextualSpacing/>
        <w:jc w:val="right"/>
        <w:rPr>
          <w:rFonts w:ascii="Arial" w:hAnsi="Arial" w:cs="Arial"/>
        </w:rPr>
      </w:pPr>
      <w:r w:rsidRPr="0004463C">
        <w:rPr>
          <w:rFonts w:ascii="Arial" w:hAnsi="Arial" w:cs="Arial"/>
        </w:rPr>
        <w:t>Волгоградской области</w:t>
      </w:r>
    </w:p>
    <w:p w:rsidR="00E52729" w:rsidRPr="0004463C" w:rsidRDefault="00E52729" w:rsidP="00E52729">
      <w:pPr>
        <w:widowControl w:val="0"/>
        <w:autoSpaceDE w:val="0"/>
        <w:jc w:val="right"/>
        <w:rPr>
          <w:rFonts w:ascii="Arial" w:hAnsi="Arial" w:cs="Arial"/>
          <w:color w:val="1A1A1A"/>
        </w:rPr>
      </w:pPr>
      <w:r w:rsidRPr="0004463C">
        <w:rPr>
          <w:rFonts w:ascii="Arial" w:hAnsi="Arial" w:cs="Arial"/>
        </w:rPr>
        <w:t xml:space="preserve">от </w:t>
      </w:r>
      <w:r w:rsidRPr="0004463C">
        <w:rPr>
          <w:rFonts w:ascii="Arial" w:hAnsi="Arial" w:cs="Arial"/>
        </w:rPr>
        <w:t>22</w:t>
      </w:r>
      <w:r w:rsidRPr="0004463C">
        <w:rPr>
          <w:rFonts w:ascii="Arial" w:hAnsi="Arial" w:cs="Arial"/>
        </w:rPr>
        <w:t>.06.2026г. № 3</w:t>
      </w:r>
      <w:r w:rsidRPr="0004463C">
        <w:rPr>
          <w:rFonts w:ascii="Arial" w:hAnsi="Arial" w:cs="Arial"/>
        </w:rPr>
        <w:t>9</w:t>
      </w:r>
    </w:p>
    <w:p w:rsidR="005767C9" w:rsidRPr="0004463C" w:rsidRDefault="005767C9" w:rsidP="005767C9">
      <w:pPr>
        <w:ind w:left="5529"/>
        <w:jc w:val="center"/>
        <w:rPr>
          <w:rFonts w:ascii="Arial" w:hAnsi="Arial" w:cs="Arial"/>
        </w:rPr>
      </w:pPr>
    </w:p>
    <w:p w:rsidR="005767C9" w:rsidRPr="0004463C" w:rsidRDefault="005767C9" w:rsidP="005767C9">
      <w:pPr>
        <w:ind w:left="5529"/>
        <w:jc w:val="center"/>
        <w:rPr>
          <w:rFonts w:ascii="Arial" w:hAnsi="Arial" w:cs="Arial"/>
          <w:color w:val="FF0000"/>
        </w:rPr>
      </w:pPr>
    </w:p>
    <w:p w:rsidR="007F066A" w:rsidRPr="0004463C" w:rsidRDefault="007F066A" w:rsidP="001F6C5D">
      <w:pPr>
        <w:ind w:firstLine="709"/>
        <w:jc w:val="center"/>
        <w:rPr>
          <w:rFonts w:ascii="Arial" w:hAnsi="Arial" w:cs="Arial"/>
        </w:rPr>
      </w:pPr>
      <w:r w:rsidRPr="0004463C">
        <w:rPr>
          <w:rFonts w:ascii="Arial" w:hAnsi="Arial" w:cs="Arial"/>
        </w:rPr>
        <w:t>Регламент</w:t>
      </w:r>
    </w:p>
    <w:p w:rsidR="007F066A" w:rsidRPr="0004463C" w:rsidRDefault="007F066A" w:rsidP="001F6C5D">
      <w:pPr>
        <w:ind w:firstLine="709"/>
        <w:jc w:val="center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реализации </w:t>
      </w:r>
      <w:proofErr w:type="spellStart"/>
      <w:r w:rsidR="00E52729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</w:t>
      </w:r>
      <w:proofErr w:type="gramStart"/>
      <w:r w:rsidR="00E52729" w:rsidRPr="0004463C">
        <w:rPr>
          <w:rFonts w:ascii="Arial" w:hAnsi="Arial" w:cs="Arial"/>
          <w:color w:val="000000"/>
          <w:shd w:val="clear" w:color="auto" w:fill="FFFFFF"/>
        </w:rPr>
        <w:t>области</w:t>
      </w:r>
      <w:r w:rsidR="00E52729" w:rsidRPr="0004463C">
        <w:rPr>
          <w:rFonts w:ascii="Arial" w:hAnsi="Arial" w:cs="Arial"/>
        </w:rPr>
        <w:t xml:space="preserve"> </w:t>
      </w:r>
      <w:r w:rsidRPr="0004463C">
        <w:rPr>
          <w:rFonts w:ascii="Arial" w:hAnsi="Arial" w:cs="Arial"/>
        </w:rPr>
        <w:t>полномочий администратора доходов бюджета</w:t>
      </w:r>
      <w:proofErr w:type="gramEnd"/>
      <w:r w:rsidRPr="0004463C">
        <w:rPr>
          <w:rFonts w:ascii="Arial" w:hAnsi="Arial" w:cs="Arial"/>
        </w:rPr>
        <w:t xml:space="preserve"> </w:t>
      </w:r>
      <w:proofErr w:type="spellStart"/>
      <w:r w:rsidR="00E52729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="00B312B3" w:rsidRPr="0004463C">
        <w:rPr>
          <w:rFonts w:ascii="Arial" w:hAnsi="Arial" w:cs="Arial"/>
        </w:rPr>
        <w:t xml:space="preserve"> </w:t>
      </w:r>
      <w:r w:rsidRPr="0004463C">
        <w:rPr>
          <w:rFonts w:ascii="Arial" w:hAnsi="Arial" w:cs="Arial"/>
        </w:rPr>
        <w:t>по взысканию дебиторской задолженности по платежам в бюджет, пеням и штрафам по ним</w:t>
      </w:r>
    </w:p>
    <w:p w:rsidR="00B312B3" w:rsidRPr="0004463C" w:rsidRDefault="00B312B3" w:rsidP="001F6C5D">
      <w:pPr>
        <w:ind w:firstLine="709"/>
        <w:jc w:val="center"/>
        <w:rPr>
          <w:rFonts w:ascii="Arial" w:hAnsi="Arial" w:cs="Arial"/>
        </w:rPr>
      </w:pPr>
    </w:p>
    <w:p w:rsidR="00B312B3" w:rsidRPr="0004463C" w:rsidRDefault="00B312B3" w:rsidP="00B312B3">
      <w:pPr>
        <w:pStyle w:val="21"/>
        <w:shd w:val="clear" w:color="auto" w:fill="auto"/>
        <w:tabs>
          <w:tab w:val="left" w:pos="567"/>
        </w:tabs>
        <w:spacing w:before="0"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4463C">
        <w:rPr>
          <w:rFonts w:ascii="Arial" w:hAnsi="Arial" w:cs="Arial"/>
          <w:sz w:val="24"/>
          <w:szCs w:val="24"/>
        </w:rPr>
        <w:t xml:space="preserve">1. Регламент реализации </w:t>
      </w:r>
      <w:r w:rsidR="004151AA" w:rsidRPr="0004463C">
        <w:rPr>
          <w:rFonts w:ascii="Arial" w:hAnsi="Arial" w:cs="Arial"/>
          <w:sz w:val="24"/>
          <w:szCs w:val="24"/>
        </w:rPr>
        <w:t>Администрацией</w:t>
      </w:r>
      <w:r w:rsidR="000535C4" w:rsidRPr="00044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="00E52729" w:rsidRPr="0004463C">
        <w:rPr>
          <w:rFonts w:ascii="Arial" w:hAnsi="Arial" w:cs="Arial"/>
          <w:sz w:val="24"/>
          <w:szCs w:val="24"/>
        </w:rPr>
        <w:t xml:space="preserve"> </w:t>
      </w:r>
      <w:r w:rsidRPr="0004463C">
        <w:rPr>
          <w:rFonts w:ascii="Arial" w:hAnsi="Arial" w:cs="Arial"/>
          <w:sz w:val="24"/>
          <w:szCs w:val="24"/>
        </w:rPr>
        <w:t xml:space="preserve"> (далее – Администрация) полномочий администратора доходов бюджета</w:t>
      </w:r>
      <w:r w:rsidR="000535C4" w:rsidRPr="00044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="00E52729" w:rsidRPr="0004463C">
        <w:rPr>
          <w:rFonts w:ascii="Arial" w:hAnsi="Arial" w:cs="Arial"/>
          <w:sz w:val="24"/>
          <w:szCs w:val="24"/>
        </w:rPr>
        <w:t xml:space="preserve"> </w:t>
      </w:r>
      <w:r w:rsidRPr="0004463C">
        <w:rPr>
          <w:rFonts w:ascii="Arial" w:hAnsi="Arial" w:cs="Arial"/>
          <w:sz w:val="24"/>
          <w:szCs w:val="24"/>
        </w:rPr>
        <w:t>по взысканию дебиторской задолженности по платежам в бюджет, пеням и штрафам по ним (далее – Регламент) устанавливает:</w:t>
      </w:r>
    </w:p>
    <w:p w:rsidR="00B312B3" w:rsidRPr="0004463C" w:rsidRDefault="00B312B3" w:rsidP="00B312B3">
      <w:pPr>
        <w:pStyle w:val="21"/>
        <w:shd w:val="clear" w:color="auto" w:fill="auto"/>
        <w:tabs>
          <w:tab w:val="left" w:pos="567"/>
        </w:tabs>
        <w:spacing w:before="0"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4463C">
        <w:rPr>
          <w:rFonts w:ascii="Arial" w:hAnsi="Arial" w:cs="Arial"/>
          <w:sz w:val="24"/>
          <w:szCs w:val="24"/>
        </w:rPr>
        <w:t xml:space="preserve">1.1. перечень мероприятий по реализации администратором доходов бюджета </w:t>
      </w:r>
      <w:proofErr w:type="spellStart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Крутовского</w:t>
      </w:r>
      <w:proofErr w:type="spellEnd"/>
      <w:r w:rsidR="00E52729" w:rsidRPr="000446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="00E52729" w:rsidRPr="0004463C">
        <w:rPr>
          <w:rFonts w:ascii="Arial" w:hAnsi="Arial" w:cs="Arial"/>
          <w:sz w:val="24"/>
          <w:szCs w:val="24"/>
        </w:rPr>
        <w:t xml:space="preserve"> </w:t>
      </w:r>
      <w:r w:rsidRPr="0004463C">
        <w:rPr>
          <w:rFonts w:ascii="Arial" w:hAnsi="Arial" w:cs="Arial"/>
          <w:sz w:val="24"/>
          <w:szCs w:val="24"/>
        </w:rPr>
        <w:t xml:space="preserve">полномочий, направленных на взыскание дебиторской задолженности по доходам по видам платежей (учетным группам доходов), включающий мероприятия </w:t>
      </w:r>
      <w:proofErr w:type="gramStart"/>
      <w:r w:rsidRPr="0004463C">
        <w:rPr>
          <w:rFonts w:ascii="Arial" w:hAnsi="Arial" w:cs="Arial"/>
          <w:sz w:val="24"/>
          <w:szCs w:val="24"/>
        </w:rPr>
        <w:t>по</w:t>
      </w:r>
      <w:proofErr w:type="gramEnd"/>
      <w:r w:rsidRPr="0004463C">
        <w:rPr>
          <w:rFonts w:ascii="Arial" w:hAnsi="Arial" w:cs="Arial"/>
          <w:sz w:val="24"/>
          <w:szCs w:val="24"/>
        </w:rPr>
        <w:t xml:space="preserve">: </w:t>
      </w:r>
    </w:p>
    <w:p w:rsidR="00B312B3" w:rsidRPr="0004463C" w:rsidRDefault="00B312B3" w:rsidP="00B312B3">
      <w:pPr>
        <w:pStyle w:val="21"/>
        <w:shd w:val="clear" w:color="auto" w:fill="auto"/>
        <w:tabs>
          <w:tab w:val="left" w:pos="567"/>
        </w:tabs>
        <w:spacing w:before="0"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4463C">
        <w:rPr>
          <w:rFonts w:ascii="Arial" w:hAnsi="Arial" w:cs="Arial"/>
          <w:sz w:val="24"/>
          <w:szCs w:val="24"/>
        </w:rPr>
        <w:t>1)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</w:p>
    <w:p w:rsidR="00B312B3" w:rsidRPr="0004463C" w:rsidRDefault="00B312B3" w:rsidP="00B312B3">
      <w:pPr>
        <w:pStyle w:val="21"/>
        <w:shd w:val="clear" w:color="auto" w:fill="auto"/>
        <w:tabs>
          <w:tab w:val="left" w:pos="567"/>
        </w:tabs>
        <w:spacing w:before="0"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4463C">
        <w:rPr>
          <w:rFonts w:ascii="Arial" w:hAnsi="Arial" w:cs="Arial"/>
          <w:sz w:val="24"/>
          <w:szCs w:val="24"/>
        </w:rPr>
        <w:t>2) 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взысканию);</w:t>
      </w:r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3) 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4)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5) процедуру осуществления каждого мероприятия по реализации администратором доходов бюджета полномочий, направленных на взыскание дебиторской задолженности по доходам, в том числе направления запросов, уведомлений и иных видов документов, необходимых для их реализации, в соответствующие органы государственной власти, иные государственные органы, органы местного самоуправления, организации;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1.</w:t>
      </w:r>
      <w:r w:rsidR="008552CC" w:rsidRPr="0004463C">
        <w:rPr>
          <w:rFonts w:ascii="Arial" w:hAnsi="Arial" w:cs="Arial"/>
        </w:rPr>
        <w:t>1.</w:t>
      </w:r>
      <w:r w:rsidRPr="0004463C">
        <w:rPr>
          <w:rFonts w:ascii="Arial" w:hAnsi="Arial" w:cs="Arial"/>
        </w:rPr>
        <w:t>2. сроки реализации каждого мероприятия по реализации администратором доходов бюджета полномочий, направленных на взыскание дебиторской задолженности по доходам, которые не должны превышать сроки, установленные настоящим Регламентом (при наличии);</w:t>
      </w:r>
    </w:p>
    <w:p w:rsidR="00B312B3" w:rsidRPr="0004463C" w:rsidRDefault="00686D22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1</w:t>
      </w:r>
      <w:r w:rsidR="008552CC" w:rsidRPr="0004463C">
        <w:rPr>
          <w:rFonts w:ascii="Arial" w:hAnsi="Arial" w:cs="Arial"/>
        </w:rPr>
        <w:t>.1</w:t>
      </w:r>
      <w:r w:rsidRPr="0004463C">
        <w:rPr>
          <w:rFonts w:ascii="Arial" w:hAnsi="Arial" w:cs="Arial"/>
        </w:rPr>
        <w:t>.</w:t>
      </w:r>
      <w:r w:rsidR="00B312B3" w:rsidRPr="0004463C">
        <w:rPr>
          <w:rFonts w:ascii="Arial" w:hAnsi="Arial" w:cs="Arial"/>
        </w:rPr>
        <w:t>3. перечень структурных подразделений (сотрудников) Администрации, ответственных за работу с дебиторской задолженностью по доходам;</w:t>
      </w:r>
    </w:p>
    <w:p w:rsidR="00B312B3" w:rsidRPr="0004463C" w:rsidRDefault="00686D22" w:rsidP="00B312B3">
      <w:pPr>
        <w:pStyle w:val="ConsPlusNormal"/>
        <w:ind w:firstLine="709"/>
        <w:contextualSpacing/>
        <w:jc w:val="both"/>
        <w:rPr>
          <w:sz w:val="24"/>
          <w:szCs w:val="24"/>
        </w:rPr>
      </w:pPr>
      <w:proofErr w:type="gramStart"/>
      <w:r w:rsidRPr="0004463C">
        <w:rPr>
          <w:rFonts w:eastAsia="Calibri"/>
          <w:sz w:val="24"/>
          <w:szCs w:val="24"/>
          <w:lang w:eastAsia="en-US"/>
        </w:rPr>
        <w:t>1.</w:t>
      </w:r>
      <w:r w:rsidR="008552CC" w:rsidRPr="0004463C">
        <w:rPr>
          <w:rFonts w:eastAsia="Calibri"/>
          <w:sz w:val="24"/>
          <w:szCs w:val="24"/>
          <w:lang w:eastAsia="en-US"/>
        </w:rPr>
        <w:t>1.</w:t>
      </w:r>
      <w:r w:rsidR="00B312B3" w:rsidRPr="0004463C">
        <w:rPr>
          <w:rFonts w:eastAsia="Calibri"/>
          <w:sz w:val="24"/>
          <w:szCs w:val="24"/>
          <w:lang w:eastAsia="en-US"/>
        </w:rPr>
        <w:t xml:space="preserve">4. порядок обмена информацией (первичными учетными документами) между </w:t>
      </w:r>
      <w:r w:rsidR="00B312B3" w:rsidRPr="0004463C">
        <w:rPr>
          <w:rFonts w:eastAsia="Calibri"/>
          <w:sz w:val="24"/>
          <w:szCs w:val="24"/>
          <w:lang w:eastAsia="en-US"/>
        </w:rPr>
        <w:lastRenderedPageBreak/>
        <w:t xml:space="preserve">структурными </w:t>
      </w:r>
      <w:r w:rsidR="00B312B3" w:rsidRPr="0004463C">
        <w:rPr>
          <w:sz w:val="24"/>
          <w:szCs w:val="24"/>
        </w:rPr>
        <w:t>подразделениями (сотрудниками) Администрации с организацией (сотрудниками), осуществляющей переданные полномочия по ведению бюджетного учета (далее - централизованная бухгалтерия) и (или) со структурными подразделениями (сотрудниками) главного администратора доходов бюджета.</w:t>
      </w:r>
      <w:proofErr w:type="gramEnd"/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bCs/>
          <w:sz w:val="24"/>
          <w:szCs w:val="24"/>
        </w:rPr>
        <w:t xml:space="preserve">1.2. </w:t>
      </w:r>
      <w:r w:rsidRPr="0004463C">
        <w:rPr>
          <w:sz w:val="24"/>
          <w:szCs w:val="24"/>
        </w:rPr>
        <w:t>Действие Регламента не распространяется на платежи, предусмотренные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регулировании.</w:t>
      </w:r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1.3. Понятия и определения, используемые в настоящем Регламенте, понимаются в значении, используемом законодательством Российской Федерации, если иное не оговорено в настоящем Регламенте.</w:t>
      </w:r>
    </w:p>
    <w:p w:rsidR="00B312B3" w:rsidRPr="0004463C" w:rsidRDefault="00B312B3" w:rsidP="00686D22">
      <w:pPr>
        <w:pStyle w:val="ConsPlusNormal"/>
        <w:ind w:firstLine="540"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2. Мероприятия по недопущению образования просроченной дебиторской задолженности по доходам, выявлению </w:t>
      </w:r>
      <w:proofErr w:type="gramStart"/>
      <w:r w:rsidRPr="0004463C">
        <w:rPr>
          <w:sz w:val="24"/>
          <w:szCs w:val="24"/>
        </w:rPr>
        <w:t>факторов, влияющих на образование просроченной дебиторской задолженности по доходам</w:t>
      </w:r>
      <w:r w:rsidR="00686D22" w:rsidRPr="0004463C">
        <w:rPr>
          <w:sz w:val="24"/>
          <w:szCs w:val="24"/>
        </w:rPr>
        <w:t xml:space="preserve"> включают</w:t>
      </w:r>
      <w:proofErr w:type="gramEnd"/>
      <w:r w:rsidR="00686D22" w:rsidRPr="0004463C">
        <w:rPr>
          <w:sz w:val="24"/>
          <w:szCs w:val="24"/>
        </w:rPr>
        <w:t xml:space="preserve"> в себя:</w:t>
      </w:r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2.1. В целях недопущения образования просроченной дебиторской задолженности по доходам, а также выявления факторов, влияющих на образование просроченной дебиторской задолженности по доходам, сотрудники Администрации, наделенные соответствующими полномочиями, в порядке и сроки, предусмотренные действующим законодательством, осуществляют следующие мероприятия: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2.1.1. </w:t>
      </w:r>
      <w:proofErr w:type="gramStart"/>
      <w:r w:rsidRPr="0004463C">
        <w:rPr>
          <w:rFonts w:ascii="Arial" w:hAnsi="Arial" w:cs="Arial"/>
        </w:rPr>
        <w:t>контроль за</w:t>
      </w:r>
      <w:proofErr w:type="gramEnd"/>
      <w:r w:rsidRPr="0004463C">
        <w:rPr>
          <w:rFonts w:ascii="Arial" w:hAnsi="Arial" w:cs="Arial"/>
        </w:rPr>
        <w:t xml:space="preserve"> правильностью исчисления, полнотой и своевременностью осуществления платежей в бюджеты бюджетной системы Российской Федерации, пеням и штрафам по ним, в том числе: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1) за фактическим зачислением платежей в бюджеты бюджетной системы Российской Федерации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proofErr w:type="gramStart"/>
      <w:r w:rsidRPr="0004463C">
        <w:rPr>
          <w:rFonts w:ascii="Arial" w:hAnsi="Arial" w:cs="Arial"/>
        </w:rPr>
        <w:t xml:space="preserve">2) за погашением (квитированием) начислений соответствующими платежами, являющимися источниками формирования доходов  бюджета в Государственной информационной системе о государственных и муниципальных платежах, предусмотренной </w:t>
      </w:r>
      <w:hyperlink r:id="rId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463C">
          <w:rPr>
            <w:rFonts w:ascii="Arial" w:hAnsi="Arial" w:cs="Arial"/>
            <w:color w:val="0000FF"/>
          </w:rPr>
          <w:t>статьей 21</w:t>
        </w:r>
      </w:hyperlink>
      <w:r w:rsidRPr="0004463C">
        <w:rPr>
          <w:rFonts w:ascii="Arial" w:hAnsi="Arial" w:cs="Arial"/>
          <w:color w:val="0000FF"/>
        </w:rPr>
        <w:t>.3</w:t>
      </w:r>
      <w:r w:rsidRPr="0004463C">
        <w:rPr>
          <w:rFonts w:ascii="Arial" w:hAnsi="Arial" w:cs="Arial"/>
        </w:rPr>
        <w:t xml:space="preserve"> Федерального закона от 27.07.2010 N 210-ФЗ "Об организации предоставления государственных и муниципальных услуг" (далее - ГИС ГМП), за исключением платежей, являющихся источниками формирования доходов  бюджета, информация, необходимая для уплаты которых, включая подлежащую уплате сумму, не размещается</w:t>
      </w:r>
      <w:proofErr w:type="gramEnd"/>
      <w:r w:rsidRPr="0004463C">
        <w:rPr>
          <w:rFonts w:ascii="Arial" w:hAnsi="Arial" w:cs="Arial"/>
        </w:rPr>
        <w:t xml:space="preserve"> в ГИС ГМП, перечень которых утвержден </w:t>
      </w:r>
      <w:hyperlink r:id="rId10" w:tooltip="Приказ Минфина России от 25.12.2019 N 250н (ред. от 10.07.2024) &quot;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">
        <w:r w:rsidRPr="0004463C">
          <w:rPr>
            <w:rFonts w:ascii="Arial" w:hAnsi="Arial" w:cs="Arial"/>
            <w:color w:val="0000FF"/>
          </w:rPr>
          <w:t>Приказом</w:t>
        </w:r>
      </w:hyperlink>
      <w:r w:rsidRPr="0004463C">
        <w:rPr>
          <w:rFonts w:ascii="Arial" w:hAnsi="Arial" w:cs="Arial"/>
        </w:rPr>
        <w:t xml:space="preserve"> Министерства финансов Российской Федерации от 25.12.2019 N 250н "О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платежах";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proofErr w:type="gramStart"/>
      <w:r w:rsidRPr="0004463C">
        <w:rPr>
          <w:rFonts w:ascii="Arial" w:hAnsi="Arial" w:cs="Arial"/>
        </w:rPr>
        <w:t>3)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 бюджеты бюджетной системы Российской Федерации, а также за начислением процентов за предоставленную отсрочку или рассрочку и пени (штрафы) за просрочку уплаты платежей в бюджеты бюджетной системы Российской Федерации в порядке и</w:t>
      </w:r>
      <w:proofErr w:type="gramEnd"/>
      <w:r w:rsidRPr="0004463C">
        <w:rPr>
          <w:rFonts w:ascii="Arial" w:hAnsi="Arial" w:cs="Arial"/>
        </w:rPr>
        <w:t xml:space="preserve"> </w:t>
      </w:r>
      <w:proofErr w:type="gramStart"/>
      <w:r w:rsidRPr="0004463C">
        <w:rPr>
          <w:rFonts w:ascii="Arial" w:hAnsi="Arial" w:cs="Arial"/>
        </w:rPr>
        <w:t>случаях</w:t>
      </w:r>
      <w:proofErr w:type="gramEnd"/>
      <w:r w:rsidRPr="0004463C">
        <w:rPr>
          <w:rFonts w:ascii="Arial" w:hAnsi="Arial" w:cs="Arial"/>
        </w:rPr>
        <w:t>, предусмотренных законодательством Российской Федерации;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4) за своевременным начислением неустойки (штрафов, пени);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5) 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передачей документов для отражения в бюджетном учете структурному подразделению (сотруднику) администратора доходов бюджета, осуществляющего ведение бюджетного учета (централизованной бухгалтерии);</w:t>
      </w:r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2.1.2. проведение не реже одного раза в квартал инвентаризации расчетов с должниками, включая сверку данных по доходам бюджета на основании информации о </w:t>
      </w:r>
      <w:r w:rsidRPr="0004463C">
        <w:rPr>
          <w:sz w:val="24"/>
          <w:szCs w:val="24"/>
        </w:rPr>
        <w:lastRenderedPageBreak/>
        <w:t>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2.1.3.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1) наличия сведений о взыскании с должника денежных сре</w:t>
      </w:r>
      <w:proofErr w:type="gramStart"/>
      <w:r w:rsidRPr="0004463C">
        <w:rPr>
          <w:rFonts w:ascii="Arial" w:hAnsi="Arial" w:cs="Arial"/>
        </w:rPr>
        <w:t>дств в р</w:t>
      </w:r>
      <w:proofErr w:type="gramEnd"/>
      <w:r w:rsidRPr="0004463C">
        <w:rPr>
          <w:rFonts w:ascii="Arial" w:hAnsi="Arial" w:cs="Arial"/>
        </w:rPr>
        <w:t>амках исполнительного производства;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2) наличия сведений о возбуждении в отношении должника дела о банкротстве;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3) 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– о предстоящем исключении индивидуального предпринимателя из единого государственного реестра индивидуальных предпринимателей;</w:t>
      </w:r>
    </w:p>
    <w:p w:rsidR="00B312B3" w:rsidRPr="0004463C" w:rsidRDefault="00B312B3" w:rsidP="00E52729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proofErr w:type="gramStart"/>
      <w:r w:rsidRPr="0004463C">
        <w:rPr>
          <w:rFonts w:ascii="Arial" w:hAnsi="Arial" w:cs="Arial"/>
        </w:rPr>
        <w:t>2.1.4. 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 (далее – организации), включенных в перечень организаций, в отношении которых проводится оценка уровня долговой нагрузки, в соответствии с абзацем вторым подпункта «а» и абзацем вто</w:t>
      </w:r>
      <w:r w:rsidR="00E52729" w:rsidRPr="0004463C">
        <w:rPr>
          <w:rFonts w:ascii="Arial" w:hAnsi="Arial" w:cs="Arial"/>
        </w:rPr>
        <w:t>рым подпункта «б» пункта</w:t>
      </w:r>
      <w:proofErr w:type="gramEnd"/>
      <w:r w:rsidRPr="0004463C">
        <w:rPr>
          <w:rFonts w:ascii="Arial" w:hAnsi="Arial" w:cs="Arial"/>
        </w:rPr>
        <w:t xml:space="preserve">  </w:t>
      </w:r>
      <w:proofErr w:type="gramStart"/>
      <w:r w:rsidRPr="0004463C">
        <w:rPr>
          <w:rFonts w:ascii="Arial" w:hAnsi="Arial" w:cs="Arial"/>
        </w:rPr>
        <w:t>1 постановления Правительства Российской Федерации от 16 декабря 2024г.  № 1797 «О мерах по повышению эффективности деятельности отдельных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Федерацией», имеющихся у федерального органа исполнительной власти, уполномоченного по контролю и надзору в области налогов и сборов»</w:t>
      </w:r>
      <w:r w:rsidR="00044458" w:rsidRPr="0004463C">
        <w:rPr>
          <w:rFonts w:ascii="Arial" w:hAnsi="Arial" w:cs="Arial"/>
        </w:rPr>
        <w:t>.</w:t>
      </w:r>
      <w:proofErr w:type="gramEnd"/>
    </w:p>
    <w:p w:rsidR="00FC31EA" w:rsidRPr="0004463C" w:rsidRDefault="00B312B3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3. </w:t>
      </w:r>
      <w:r w:rsidR="00FC31EA" w:rsidRPr="0004463C">
        <w:rPr>
          <w:sz w:val="24"/>
          <w:szCs w:val="24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Федерации (пеней, штрафов) до начала работы по их принудительному взысканию) включают в себя: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3.1. В целях урегулирования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 сотрудником Администрации, наделенным соответствующими полномочиями, осуществляются следующие мероприятия: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3.1.1. 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со дня образования дебиторской задолженности по доходам;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3.1.2. 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B312B3" w:rsidRPr="0004463C" w:rsidRDefault="00B312B3" w:rsidP="00B312B3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3.1.3 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B312B3" w:rsidRPr="0004463C" w:rsidRDefault="00B312B3" w:rsidP="00B312B3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4463C">
        <w:rPr>
          <w:sz w:val="24"/>
          <w:szCs w:val="24"/>
        </w:rPr>
        <w:t xml:space="preserve">3.1.4. 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</w:t>
      </w:r>
      <w:r w:rsidRPr="0004463C">
        <w:rPr>
          <w:sz w:val="24"/>
          <w:szCs w:val="24"/>
        </w:rPr>
        <w:lastRenderedPageBreak/>
        <w:t>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</w:t>
      </w:r>
      <w:proofErr w:type="gramEnd"/>
      <w:r w:rsidRPr="0004463C">
        <w:rPr>
          <w:sz w:val="24"/>
          <w:szCs w:val="24"/>
        </w:rPr>
        <w:t xml:space="preserve"> </w:t>
      </w:r>
      <w:proofErr w:type="gramStart"/>
      <w:r w:rsidRPr="0004463C">
        <w:rPr>
          <w:sz w:val="24"/>
          <w:szCs w:val="24"/>
        </w:rPr>
        <w:t>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банкротстве, в</w:t>
      </w:r>
      <w:proofErr w:type="gramEnd"/>
      <w:r w:rsidRPr="0004463C">
        <w:rPr>
          <w:sz w:val="24"/>
          <w:szCs w:val="24"/>
        </w:rPr>
        <w:t xml:space="preserve"> сроки, установленные абзацем первым пункта 7, абзацем первым пункта 8 и абзацами вторым, пятым и шестым пункта 12 указанного Положения;</w:t>
      </w:r>
    </w:p>
    <w:p w:rsidR="00FC31EA" w:rsidRPr="0004463C" w:rsidRDefault="005C301E" w:rsidP="00FC31EA">
      <w:pPr>
        <w:pStyle w:val="ConsPlusNormal"/>
        <w:ind w:firstLine="540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3</w:t>
      </w:r>
      <w:r w:rsidR="00FC31EA" w:rsidRPr="0004463C">
        <w:rPr>
          <w:sz w:val="24"/>
          <w:szCs w:val="24"/>
        </w:rPr>
        <w:t>.5. 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востребования, в течени</w:t>
      </w:r>
      <w:proofErr w:type="gramStart"/>
      <w:r w:rsidR="00FC31EA" w:rsidRPr="0004463C">
        <w:rPr>
          <w:sz w:val="24"/>
          <w:szCs w:val="24"/>
        </w:rPr>
        <w:t>и</w:t>
      </w:r>
      <w:proofErr w:type="gramEnd"/>
      <w:r w:rsidR="00FC31EA" w:rsidRPr="0004463C">
        <w:rPr>
          <w:sz w:val="24"/>
          <w:szCs w:val="24"/>
        </w:rPr>
        <w:t xml:space="preserve"> 10 рабочих дней с момента, когда стало известно о возникновении задолженности, формируется требование должнику о погашении образовавшейся задолженности в порядке, предусмотренном законодательством Российской Федерации. </w:t>
      </w:r>
    </w:p>
    <w:p w:rsidR="00FC31EA" w:rsidRPr="0004463C" w:rsidRDefault="00FC31EA" w:rsidP="00FC31EA">
      <w:pPr>
        <w:pStyle w:val="ConsPlusNormal"/>
        <w:ind w:firstLine="540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3.6. 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</w:t>
      </w:r>
      <w:r w:rsidR="00662480" w:rsidRPr="0004463C">
        <w:rPr>
          <w:sz w:val="24"/>
          <w:szCs w:val="24"/>
        </w:rPr>
        <w:t>сийской Федерации о банкротстве.</w:t>
      </w:r>
    </w:p>
    <w:p w:rsidR="00FC31EA" w:rsidRPr="0004463C" w:rsidRDefault="00FC31EA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3.7. </w:t>
      </w:r>
      <w:proofErr w:type="gramStart"/>
      <w:r w:rsidRPr="0004463C">
        <w:rPr>
          <w:sz w:val="24"/>
          <w:szCs w:val="24"/>
        </w:rPr>
        <w:t>Сотрудн</w:t>
      </w:r>
      <w:r w:rsidR="005C301E" w:rsidRPr="0004463C">
        <w:rPr>
          <w:sz w:val="24"/>
          <w:szCs w:val="24"/>
        </w:rPr>
        <w:t>ики А</w:t>
      </w:r>
      <w:r w:rsidRPr="0004463C">
        <w:rPr>
          <w:sz w:val="24"/>
          <w:szCs w:val="24"/>
        </w:rPr>
        <w:t>дминистрации  ответственные за работу по взысканию дебиторской задолженности по платежам в бюджет поселения, пеням и штрафам по ним, при реализации полномочий администратора доходов бюджета поселения, при выявлении в ходе контроля за поступлением доходов в бюджет поселения нарушений контрагентом условий договора (</w:t>
      </w:r>
      <w:r w:rsidR="00662480" w:rsidRPr="0004463C">
        <w:rPr>
          <w:sz w:val="24"/>
          <w:szCs w:val="24"/>
        </w:rPr>
        <w:t>контракта</w:t>
      </w:r>
      <w:r w:rsidRPr="0004463C">
        <w:rPr>
          <w:sz w:val="24"/>
          <w:szCs w:val="24"/>
        </w:rPr>
        <w:t>) в части, касающейся уплаты денежных средств с задолженностью, в срок не позднее 30 календарных дней с момента образования</w:t>
      </w:r>
      <w:proofErr w:type="gramEnd"/>
      <w:r w:rsidRPr="0004463C">
        <w:rPr>
          <w:sz w:val="24"/>
          <w:szCs w:val="24"/>
        </w:rPr>
        <w:t xml:space="preserve"> просроченной дебиторской задолженности:</w:t>
      </w:r>
    </w:p>
    <w:p w:rsidR="00FC31EA" w:rsidRPr="0004463C" w:rsidRDefault="00FC31EA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1)    производят расчет задолженности;</w:t>
      </w:r>
    </w:p>
    <w:p w:rsidR="00FC31EA" w:rsidRPr="0004463C" w:rsidRDefault="00FC31EA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2) направляют должнику требование (претензию) о погашении задолженности в пятнадцатидневный срок с приложением расчета задолженности; </w:t>
      </w:r>
    </w:p>
    <w:p w:rsidR="00FC31EA" w:rsidRPr="0004463C" w:rsidRDefault="00FC31EA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3.8.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</w:t>
      </w:r>
      <w:r w:rsidR="00662480" w:rsidRPr="0004463C">
        <w:rPr>
          <w:sz w:val="24"/>
          <w:szCs w:val="24"/>
        </w:rPr>
        <w:t>контрактом</w:t>
      </w:r>
      <w:r w:rsidRPr="0004463C">
        <w:rPr>
          <w:sz w:val="24"/>
          <w:szCs w:val="24"/>
        </w:rPr>
        <w:t>).</w:t>
      </w:r>
    </w:p>
    <w:p w:rsidR="00FC31EA" w:rsidRPr="0004463C" w:rsidRDefault="00FC31EA" w:rsidP="00440E57">
      <w:pPr>
        <w:pStyle w:val="ConsPlusNormal"/>
        <w:ind w:firstLine="709"/>
        <w:jc w:val="both"/>
        <w:rPr>
          <w:sz w:val="24"/>
          <w:szCs w:val="24"/>
        </w:rPr>
      </w:pPr>
      <w:r w:rsidRPr="0004463C">
        <w:rPr>
          <w:sz w:val="24"/>
          <w:szCs w:val="24"/>
        </w:rPr>
        <w:t>3.9. При добровольном исполнении обязатель</w:t>
      </w:r>
      <w:proofErr w:type="gramStart"/>
      <w:r w:rsidRPr="0004463C">
        <w:rPr>
          <w:sz w:val="24"/>
          <w:szCs w:val="24"/>
        </w:rPr>
        <w:t>ств в ср</w:t>
      </w:r>
      <w:proofErr w:type="gramEnd"/>
      <w:r w:rsidRPr="0004463C">
        <w:rPr>
          <w:sz w:val="24"/>
          <w:szCs w:val="24"/>
        </w:rPr>
        <w:t>ок, указанный в требовании (претензии), претензионная работа в отношении должника прекращается.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4. Мероприятия по принудительному взысканию дебиторской задолженности по доходам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4.1. </w:t>
      </w:r>
      <w:proofErr w:type="gramStart"/>
      <w:r w:rsidRPr="0004463C">
        <w:rPr>
          <w:rFonts w:ascii="Arial" w:hAnsi="Arial" w:cs="Arial"/>
        </w:rPr>
        <w:t>В целях принудительного взыскания дебиторской задолженности по доходам при отсутствии добровольного исполнения требования (претензии) должником в установленный для погашения задолженности срок и непогашения должником просроченной дебиторской задолженности в полном объеме сотрудники Администрации, наделенным соответствующими полномочиями, осуществляют следующие мероприятия:</w:t>
      </w:r>
      <w:proofErr w:type="gramEnd"/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4.1.1. подготовку необходимых материалов и документов, а также подачу искового заявления в суд, в пределах сроков, установленных законодательством Российской Федерации;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4.1.2. 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4.1.3. направление исполнительных документов на исполнение в случаях в порядке и пределах сроков, которые установлены законодательством Российской Федерации.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4.2. Сотрудники Администрации, наделенные соответствующими полномочиями, в течение 10 календарных дней подготавливают следующие документы для подачи </w:t>
      </w:r>
      <w:r w:rsidRPr="0004463C">
        <w:rPr>
          <w:rFonts w:ascii="Arial" w:hAnsi="Arial" w:cs="Arial"/>
        </w:rPr>
        <w:lastRenderedPageBreak/>
        <w:t>искового заявления в суд: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1) копии документов, являющихся основанием для начисления сумм, подлежащих уплате должником, со всеми приложениями к ним;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2) копии учредительных документов (для юридических лиц);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3)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4) расчет платы с указанием сумм основного долга, пени, штрафных санкций;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5) копия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B312B3" w:rsidRPr="0004463C" w:rsidRDefault="00B312B3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  <w:color w:val="000000"/>
        </w:rPr>
        <w:t>4.3.</w:t>
      </w:r>
      <w:r w:rsidRPr="0004463C">
        <w:rPr>
          <w:rFonts w:ascii="Arial" w:hAnsi="Arial" w:cs="Arial"/>
        </w:rPr>
        <w:t xml:space="preserve"> Документы о ходе </w:t>
      </w:r>
      <w:proofErr w:type="spellStart"/>
      <w:r w:rsidRPr="0004463C">
        <w:rPr>
          <w:rFonts w:ascii="Arial" w:hAnsi="Arial" w:cs="Arial"/>
        </w:rPr>
        <w:t>претензионно</w:t>
      </w:r>
      <w:proofErr w:type="spellEnd"/>
      <w:r w:rsidRPr="0004463C">
        <w:rPr>
          <w:rFonts w:ascii="Arial" w:hAnsi="Arial" w:cs="Arial"/>
        </w:rPr>
        <w:t>-исковой работы по взысканию задолженности, в том числе судебные акты, на бумажном носителе хранятся у сотрудника Администрации, наделенного соответствующими полномочиями.</w:t>
      </w:r>
    </w:p>
    <w:p w:rsidR="00B312B3" w:rsidRPr="0004463C" w:rsidRDefault="008F5151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hyperlink r:id="rId11" w:tooltip="Приказ агентства развития малого и среднего предпринимательства Красноярского края от 26.08.2025 N 29-п &quot;О внесении изменений в Приказ агентства развития малого и среднего предпринимательства Красноярского края от 13.11.2023 N 15-п &quot;Об утверждении Регламента р">
        <w:r w:rsidR="00B312B3" w:rsidRPr="0004463C">
          <w:rPr>
            <w:rFonts w:ascii="Arial" w:hAnsi="Arial" w:cs="Arial"/>
            <w:color w:val="000000"/>
          </w:rPr>
          <w:t>4.4</w:t>
        </w:r>
      </w:hyperlink>
      <w:r w:rsidR="00B312B3" w:rsidRPr="0004463C">
        <w:rPr>
          <w:rFonts w:ascii="Arial" w:hAnsi="Arial" w:cs="Arial"/>
          <w:color w:val="000000"/>
        </w:rPr>
        <w:t>.</w:t>
      </w:r>
      <w:r w:rsidR="00B312B3" w:rsidRPr="0004463C">
        <w:rPr>
          <w:rFonts w:ascii="Arial" w:hAnsi="Arial" w:cs="Arial"/>
        </w:rPr>
        <w:t xml:space="preserve"> При принятии судом решения о полном или частичном отказе в удовлетворении заявленных исковых требований Администрации, обеспечивается принятие исчерпывающих мер по обжалованию судебных актов при наличии к тому оснований.</w:t>
      </w:r>
    </w:p>
    <w:p w:rsidR="00B312B3" w:rsidRPr="0004463C" w:rsidRDefault="008F5151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color w:val="000000"/>
        </w:rPr>
      </w:pPr>
      <w:hyperlink r:id="rId12" w:tooltip="Приказ агентства развития малого и среднего предпринимательства Красноярского края от 26.08.2025 N 29-п &quot;О внесении изменений в Приказ агентства развития малого и среднего предпринимательства Красноярского края от 13.11.2023 N 15-п &quot;Об утверждении Регламента р">
        <w:r w:rsidR="00B312B3" w:rsidRPr="0004463C">
          <w:rPr>
            <w:rFonts w:ascii="Arial" w:hAnsi="Arial" w:cs="Arial"/>
            <w:color w:val="000000"/>
          </w:rPr>
          <w:t>4.5</w:t>
        </w:r>
      </w:hyperlink>
      <w:r w:rsidR="00B312B3" w:rsidRPr="0004463C">
        <w:rPr>
          <w:rFonts w:ascii="Arial" w:hAnsi="Arial" w:cs="Arial"/>
          <w:color w:val="000000"/>
        </w:rPr>
        <w:t>.</w:t>
      </w:r>
      <w:r w:rsidR="00B312B3" w:rsidRPr="0004463C">
        <w:rPr>
          <w:rFonts w:ascii="Arial" w:hAnsi="Arial" w:cs="Arial"/>
        </w:rPr>
        <w:t xml:space="preserve"> После вступления в законную силу судебного акта, удовлетворяющего исковые требования Администрации (частично или в полном объеме), сотрудником Администрации, наделенным соответствующими полномочиями, осуществляется направление исполнительных документов на исполнение в </w:t>
      </w:r>
      <w:r w:rsidR="00B312B3" w:rsidRPr="0004463C">
        <w:rPr>
          <w:rFonts w:ascii="Arial" w:hAnsi="Arial" w:cs="Arial"/>
          <w:color w:val="000000"/>
        </w:rPr>
        <w:t>порядке, установленном законодательством Российской Федерации.</w:t>
      </w:r>
    </w:p>
    <w:p w:rsidR="00B312B3" w:rsidRPr="0004463C" w:rsidRDefault="008F5151" w:rsidP="00440E57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color w:val="000000"/>
        </w:rPr>
      </w:pPr>
      <w:hyperlink r:id="rId13" w:tooltip="Приказ агентства развития малого и среднего предпринимательства Красноярского края от 26.08.2025 N 29-п &quot;О внесении изменений в Приказ агентства развития малого и среднего предпринимательства Красноярского края от 13.11.2023 N 15-п &quot;Об утверждении Регламента р">
        <w:r w:rsidR="00B312B3" w:rsidRPr="0004463C">
          <w:rPr>
            <w:rFonts w:ascii="Arial" w:hAnsi="Arial" w:cs="Arial"/>
            <w:color w:val="000000"/>
          </w:rPr>
          <w:t>4.6</w:t>
        </w:r>
      </w:hyperlink>
      <w:r w:rsidR="00B312B3" w:rsidRPr="0004463C">
        <w:rPr>
          <w:rFonts w:ascii="Arial" w:hAnsi="Arial" w:cs="Arial"/>
          <w:color w:val="000000"/>
        </w:rPr>
        <w:t>. 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порядке, заявляет об отказе от иска.</w:t>
      </w:r>
    </w:p>
    <w:p w:rsidR="00B312B3" w:rsidRPr="0004463C" w:rsidRDefault="00B312B3" w:rsidP="00440E57">
      <w:pPr>
        <w:pStyle w:val="ConsPlusTitle"/>
        <w:ind w:firstLine="709"/>
        <w:contextualSpacing/>
        <w:jc w:val="both"/>
        <w:outlineLvl w:val="1"/>
        <w:rPr>
          <w:rFonts w:ascii="Arial" w:hAnsi="Arial" w:cs="Arial"/>
          <w:b w:val="0"/>
        </w:rPr>
      </w:pPr>
      <w:r w:rsidRPr="0004463C">
        <w:rPr>
          <w:rFonts w:ascii="Arial" w:hAnsi="Arial" w:cs="Arial"/>
          <w:b w:val="0"/>
        </w:rPr>
        <w:t>5. Мероприятия по наблюдени</w:t>
      </w:r>
      <w:proofErr w:type="gramStart"/>
      <w:r w:rsidRPr="0004463C">
        <w:rPr>
          <w:rFonts w:ascii="Arial" w:hAnsi="Arial" w:cs="Arial"/>
          <w:b w:val="0"/>
        </w:rPr>
        <w:t>ю(</w:t>
      </w:r>
      <w:proofErr w:type="gramEnd"/>
      <w:r w:rsidRPr="0004463C">
        <w:rPr>
          <w:rFonts w:ascii="Arial" w:hAnsi="Arial" w:cs="Arial"/>
          <w:b w:val="0"/>
        </w:rPr>
        <w:t>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дебиторской задолженности по доходам</w:t>
      </w:r>
    </w:p>
    <w:p w:rsidR="00B312B3" w:rsidRPr="0004463C" w:rsidRDefault="00B312B3" w:rsidP="00440E57">
      <w:pPr>
        <w:pStyle w:val="ConsPlusNormal"/>
        <w:ind w:firstLine="709"/>
        <w:contextualSpacing/>
        <w:jc w:val="both"/>
        <w:rPr>
          <w:sz w:val="24"/>
          <w:szCs w:val="24"/>
        </w:rPr>
      </w:pPr>
      <w:r w:rsidRPr="0004463C">
        <w:rPr>
          <w:sz w:val="24"/>
          <w:szCs w:val="24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сотрудники Администрации, наделенные соответствующими полномочиями, осуществляют, при необходимости, взаимодействие со службой судебных приставов, включающее в себя: </w:t>
      </w:r>
    </w:p>
    <w:p w:rsidR="00B312B3" w:rsidRPr="0004463C" w:rsidRDefault="00B312B3" w:rsidP="00440E57">
      <w:pPr>
        <w:pStyle w:val="ConsPlusNormal"/>
        <w:ind w:firstLine="709"/>
        <w:contextualSpacing/>
        <w:jc w:val="both"/>
        <w:rPr>
          <w:sz w:val="24"/>
          <w:szCs w:val="24"/>
        </w:rPr>
      </w:pPr>
      <w:r w:rsidRPr="0004463C">
        <w:rPr>
          <w:sz w:val="24"/>
          <w:szCs w:val="24"/>
        </w:rPr>
        <w:t>1) запрос информации о мероприятиях, проводимых приставом-исполнителем, о сумме непогашенной задолженности, о наличии данных об объявлении в розыск должника, его имущества, об изменении состояния счета (счетов) должника, его имущества и т.д.;</w:t>
      </w:r>
    </w:p>
    <w:p w:rsidR="00B312B3" w:rsidRPr="0004463C" w:rsidRDefault="00B312B3" w:rsidP="00440E57">
      <w:pPr>
        <w:pStyle w:val="ConsPlusNormal"/>
        <w:ind w:firstLine="709"/>
        <w:contextualSpacing/>
        <w:jc w:val="both"/>
        <w:rPr>
          <w:sz w:val="24"/>
          <w:szCs w:val="24"/>
        </w:rPr>
      </w:pPr>
      <w:r w:rsidRPr="0004463C">
        <w:rPr>
          <w:sz w:val="24"/>
          <w:szCs w:val="24"/>
        </w:rPr>
        <w:t>2) мониторинг эффективности взыскания просроченной дебиторской задолженности в рамках исполнительного производства.</w:t>
      </w:r>
    </w:p>
    <w:p w:rsidR="00B312B3" w:rsidRPr="0004463C" w:rsidRDefault="00B312B3" w:rsidP="00732A1E">
      <w:pPr>
        <w:pStyle w:val="ConsPlusNormal"/>
        <w:ind w:firstLine="709"/>
        <w:contextualSpacing/>
        <w:jc w:val="both"/>
        <w:rPr>
          <w:sz w:val="24"/>
          <w:szCs w:val="24"/>
        </w:rPr>
      </w:pPr>
      <w:r w:rsidRPr="0004463C">
        <w:rPr>
          <w:sz w:val="24"/>
          <w:szCs w:val="24"/>
        </w:rPr>
        <w:t>6. Перечень</w:t>
      </w:r>
      <w:r w:rsidR="00E52729" w:rsidRPr="0004463C">
        <w:rPr>
          <w:sz w:val="24"/>
          <w:szCs w:val="24"/>
        </w:rPr>
        <w:t xml:space="preserve"> </w:t>
      </w:r>
      <w:r w:rsidRPr="0004463C">
        <w:rPr>
          <w:sz w:val="24"/>
          <w:szCs w:val="24"/>
        </w:rPr>
        <w:t>сотрудников, ответственных за работу с дебиторской задолженностью по доходам</w:t>
      </w:r>
    </w:p>
    <w:p w:rsidR="00E15360" w:rsidRPr="0004463C" w:rsidRDefault="00E15360" w:rsidP="00440E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6.1. Ответственными лицами за работу с дебиторской задолженностью по доходам являются специалисты Администрации </w:t>
      </w:r>
      <w:proofErr w:type="spellStart"/>
      <w:r w:rsidR="0004463C" w:rsidRPr="0004463C">
        <w:rPr>
          <w:rFonts w:ascii="Arial" w:hAnsi="Arial" w:cs="Arial"/>
          <w:color w:val="000000"/>
          <w:shd w:val="clear" w:color="auto" w:fill="FFFFFF"/>
        </w:rPr>
        <w:t>Крутовского</w:t>
      </w:r>
      <w:proofErr w:type="spellEnd"/>
      <w:r w:rsidR="0004463C" w:rsidRPr="0004463C">
        <w:rPr>
          <w:rFonts w:ascii="Arial" w:hAnsi="Arial" w:cs="Arial"/>
          <w:color w:val="000000"/>
          <w:shd w:val="clear" w:color="auto" w:fill="FFFFFF"/>
        </w:rPr>
        <w:t xml:space="preserve"> сельского поселения Серафимовичского муниципального района Волгоградской области</w:t>
      </w:r>
      <w:r w:rsidRPr="0004463C">
        <w:rPr>
          <w:rFonts w:ascii="Arial" w:hAnsi="Arial" w:cs="Arial"/>
        </w:rPr>
        <w:t>.</w:t>
      </w:r>
    </w:p>
    <w:p w:rsidR="00E15360" w:rsidRPr="0004463C" w:rsidRDefault="00E15360" w:rsidP="00440E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 1) ведущий специалист Администрации, ответственный за выполнение мероприятий по реализации полномочий администратора доходов;</w:t>
      </w:r>
    </w:p>
    <w:p w:rsidR="00E15360" w:rsidRPr="0004463C" w:rsidRDefault="00E15360" w:rsidP="00440E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2) специалисты Администрации, на которых возложено исполнение функций контрактной службы в сфере закупок</w:t>
      </w:r>
      <w:r w:rsidR="005A1425" w:rsidRPr="0004463C">
        <w:rPr>
          <w:rFonts w:ascii="Arial" w:hAnsi="Arial" w:cs="Arial"/>
        </w:rPr>
        <w:t>.</w:t>
      </w:r>
    </w:p>
    <w:p w:rsidR="00440E57" w:rsidRPr="0004463C" w:rsidRDefault="00B312B3" w:rsidP="00732A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4463C">
        <w:rPr>
          <w:rFonts w:ascii="Arial" w:eastAsia="Calibri" w:hAnsi="Arial" w:cs="Arial"/>
          <w:lang w:eastAsia="en-US"/>
        </w:rPr>
        <w:t xml:space="preserve">7. </w:t>
      </w:r>
      <w:r w:rsidR="005A1425" w:rsidRPr="0004463C">
        <w:rPr>
          <w:rFonts w:ascii="Arial" w:eastAsia="Calibri" w:hAnsi="Arial" w:cs="Arial"/>
          <w:lang w:eastAsia="en-US"/>
        </w:rPr>
        <w:t>О</w:t>
      </w:r>
      <w:r w:rsidRPr="0004463C">
        <w:rPr>
          <w:rFonts w:ascii="Arial" w:eastAsia="Calibri" w:hAnsi="Arial" w:cs="Arial"/>
          <w:lang w:eastAsia="en-US"/>
        </w:rPr>
        <w:t>бмен информацией (первичными учетными</w:t>
      </w:r>
      <w:r w:rsidR="0004463C" w:rsidRPr="0004463C">
        <w:rPr>
          <w:rFonts w:ascii="Arial" w:eastAsia="Calibri" w:hAnsi="Arial" w:cs="Arial"/>
          <w:lang w:eastAsia="en-US"/>
        </w:rPr>
        <w:t xml:space="preserve"> </w:t>
      </w:r>
      <w:r w:rsidRPr="0004463C">
        <w:rPr>
          <w:rFonts w:ascii="Arial" w:eastAsia="Calibri" w:hAnsi="Arial" w:cs="Arial"/>
          <w:lang w:eastAsia="en-US"/>
        </w:rPr>
        <w:t xml:space="preserve">документами) между </w:t>
      </w:r>
      <w:r w:rsidR="00CB2D04" w:rsidRPr="0004463C">
        <w:rPr>
          <w:rFonts w:ascii="Arial" w:eastAsia="Calibri" w:hAnsi="Arial" w:cs="Arial"/>
          <w:lang w:eastAsia="en-US"/>
        </w:rPr>
        <w:t>сотрудниками</w:t>
      </w:r>
      <w:proofErr w:type="gramStart"/>
      <w:r w:rsidR="00440E57" w:rsidRPr="0004463C">
        <w:rPr>
          <w:rFonts w:ascii="Arial" w:eastAsia="Calibri" w:hAnsi="Arial" w:cs="Arial"/>
          <w:lang w:eastAsia="en-US"/>
        </w:rPr>
        <w:t>,</w:t>
      </w:r>
      <w:r w:rsidR="00440E57" w:rsidRPr="0004463C">
        <w:rPr>
          <w:rFonts w:ascii="Arial" w:hAnsi="Arial" w:cs="Arial"/>
          <w:lang w:val="sr-Cyrl-CS"/>
        </w:rPr>
        <w:t>о</w:t>
      </w:r>
      <w:proofErr w:type="gramEnd"/>
      <w:r w:rsidR="00440E57" w:rsidRPr="0004463C">
        <w:rPr>
          <w:rFonts w:ascii="Arial" w:hAnsi="Arial" w:cs="Arial"/>
          <w:lang w:val="sr-Cyrl-CS"/>
        </w:rPr>
        <w:t>существляющими полномочия по ведению бюджетного учета</w:t>
      </w:r>
    </w:p>
    <w:p w:rsidR="005A1425" w:rsidRPr="0004463C" w:rsidRDefault="005A1425" w:rsidP="00440E5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>Обмен информацией (первичными учетными документами) между сотрудниками, осуществляющими полномочия по ведению бюджетного учета, производится в соответствии с графиком документооборота.</w:t>
      </w:r>
    </w:p>
    <w:p w:rsidR="00B312B3" w:rsidRPr="0004463C" w:rsidRDefault="00B312B3" w:rsidP="00440E57">
      <w:pPr>
        <w:widowControl w:val="0"/>
        <w:tabs>
          <w:tab w:val="center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04463C">
        <w:rPr>
          <w:rFonts w:ascii="Arial" w:hAnsi="Arial" w:cs="Arial"/>
        </w:rPr>
        <w:t xml:space="preserve">В случае ведения </w:t>
      </w:r>
      <w:proofErr w:type="spellStart"/>
      <w:r w:rsidRPr="0004463C">
        <w:rPr>
          <w:rFonts w:ascii="Arial" w:hAnsi="Arial" w:cs="Arial"/>
        </w:rPr>
        <w:t>претензионно</w:t>
      </w:r>
      <w:proofErr w:type="spellEnd"/>
      <w:r w:rsidR="0004463C" w:rsidRPr="0004463C">
        <w:rPr>
          <w:rFonts w:ascii="Arial" w:hAnsi="Arial" w:cs="Arial"/>
        </w:rPr>
        <w:t xml:space="preserve"> </w:t>
      </w:r>
      <w:r w:rsidRPr="0004463C">
        <w:rPr>
          <w:rFonts w:ascii="Arial" w:hAnsi="Arial" w:cs="Arial"/>
        </w:rPr>
        <w:t xml:space="preserve">-исковой работы сотрудники Администрации, </w:t>
      </w:r>
      <w:r w:rsidRPr="0004463C">
        <w:rPr>
          <w:rFonts w:ascii="Arial" w:hAnsi="Arial" w:cs="Arial"/>
        </w:rPr>
        <w:lastRenderedPageBreak/>
        <w:t>наделенные соответствующими полномочиями в течени</w:t>
      </w:r>
      <w:proofErr w:type="gramStart"/>
      <w:r w:rsidRPr="0004463C">
        <w:rPr>
          <w:rFonts w:ascii="Arial" w:hAnsi="Arial" w:cs="Arial"/>
        </w:rPr>
        <w:t>и</w:t>
      </w:r>
      <w:proofErr w:type="gramEnd"/>
      <w:r w:rsidRPr="0004463C">
        <w:rPr>
          <w:rFonts w:ascii="Arial" w:hAnsi="Arial" w:cs="Arial"/>
        </w:rPr>
        <w:t xml:space="preserve"> одного рабочего дня, направляют в уполномоченную организацию, осуществляющую переданные полномочия по ведению бюджетного учета подписанную претензию (требование) вместе с документами, обосновывающими возникновение дебиторской задолженности для своевременного начисления задолженности и отражения в бюджетном учете.</w:t>
      </w:r>
    </w:p>
    <w:p w:rsidR="00B312B3" w:rsidRPr="0004463C" w:rsidRDefault="00B312B3" w:rsidP="00440E57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12B3" w:rsidRPr="0004463C" w:rsidRDefault="00B312B3" w:rsidP="00B312B3">
      <w:pPr>
        <w:ind w:firstLine="851"/>
        <w:contextualSpacing/>
        <w:jc w:val="both"/>
        <w:rPr>
          <w:rFonts w:ascii="Arial" w:hAnsi="Arial" w:cs="Arial"/>
          <w:color w:val="FF0000"/>
        </w:rPr>
      </w:pPr>
    </w:p>
    <w:p w:rsidR="00B312B3" w:rsidRPr="0004463C" w:rsidRDefault="00B312B3" w:rsidP="00B312B3">
      <w:pPr>
        <w:ind w:firstLine="851"/>
        <w:contextualSpacing/>
        <w:jc w:val="both"/>
        <w:rPr>
          <w:rFonts w:ascii="Arial" w:hAnsi="Arial" w:cs="Arial"/>
          <w:color w:val="FF0000"/>
        </w:rPr>
      </w:pPr>
    </w:p>
    <w:p w:rsidR="00B312B3" w:rsidRPr="0004463C" w:rsidRDefault="00B312B3" w:rsidP="00B312B3">
      <w:pPr>
        <w:ind w:firstLine="851"/>
        <w:contextualSpacing/>
        <w:jc w:val="both"/>
        <w:rPr>
          <w:rFonts w:ascii="Arial" w:hAnsi="Arial" w:cs="Arial"/>
          <w:color w:val="FF0000"/>
        </w:rPr>
      </w:pPr>
    </w:p>
    <w:p w:rsidR="00B312B3" w:rsidRPr="0004463C" w:rsidRDefault="00B312B3" w:rsidP="00B312B3">
      <w:pPr>
        <w:ind w:firstLine="851"/>
        <w:contextualSpacing/>
        <w:jc w:val="both"/>
        <w:rPr>
          <w:rFonts w:ascii="Arial" w:hAnsi="Arial" w:cs="Arial"/>
          <w:color w:val="FF0000"/>
        </w:rPr>
      </w:pPr>
    </w:p>
    <w:p w:rsidR="00B312B3" w:rsidRPr="0004463C" w:rsidRDefault="00B312B3" w:rsidP="001F6C5D">
      <w:pPr>
        <w:ind w:firstLine="709"/>
        <w:jc w:val="center"/>
        <w:rPr>
          <w:rFonts w:ascii="Arial" w:hAnsi="Arial" w:cs="Arial"/>
        </w:rPr>
      </w:pPr>
    </w:p>
    <w:sectPr w:rsidR="00B312B3" w:rsidRPr="0004463C" w:rsidSect="00E52729">
      <w:pgSz w:w="11906" w:h="16838"/>
      <w:pgMar w:top="851" w:right="851" w:bottom="567" w:left="1134" w:header="0" w:footer="0" w:gutter="0"/>
      <w:cols w:space="708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51" w:rsidRDefault="008F5151">
      <w:r>
        <w:separator/>
      </w:r>
    </w:p>
  </w:endnote>
  <w:endnote w:type="continuationSeparator" w:id="0">
    <w:p w:rsidR="008F5151" w:rsidRDefault="008F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51" w:rsidRDefault="008F5151">
      <w:r>
        <w:separator/>
      </w:r>
    </w:p>
  </w:footnote>
  <w:footnote w:type="continuationSeparator" w:id="0">
    <w:p w:rsidR="008F5151" w:rsidRDefault="008F5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DF90518"/>
    <w:multiLevelType w:val="multilevel"/>
    <w:tmpl w:val="43E4E5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1D10B06"/>
    <w:multiLevelType w:val="multilevel"/>
    <w:tmpl w:val="F5C04DA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27686D75"/>
    <w:multiLevelType w:val="multilevel"/>
    <w:tmpl w:val="FD1E2A3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8C84E2A"/>
    <w:multiLevelType w:val="hybridMultilevel"/>
    <w:tmpl w:val="7B32B1C6"/>
    <w:lvl w:ilvl="0" w:tplc="B5AAB3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DB0CBE"/>
    <w:multiLevelType w:val="multilevel"/>
    <w:tmpl w:val="29BA3E7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22F7D31"/>
    <w:multiLevelType w:val="multilevel"/>
    <w:tmpl w:val="085ACA0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3F210DFA"/>
    <w:multiLevelType w:val="hybridMultilevel"/>
    <w:tmpl w:val="9DBCA4CA"/>
    <w:lvl w:ilvl="0" w:tplc="311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D904EBD"/>
    <w:multiLevelType w:val="multilevel"/>
    <w:tmpl w:val="DEE0F13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5FC959EE"/>
    <w:multiLevelType w:val="multilevel"/>
    <w:tmpl w:val="854E8FE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60EA3E2E"/>
    <w:multiLevelType w:val="multilevel"/>
    <w:tmpl w:val="6A860E5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6F9B5631"/>
    <w:multiLevelType w:val="multilevel"/>
    <w:tmpl w:val="9F2E178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7C8965FE"/>
    <w:multiLevelType w:val="multilevel"/>
    <w:tmpl w:val="3CF27A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1"/>
  </w:num>
  <w:num w:numId="6">
    <w:abstractNumId w:val="1"/>
  </w:num>
  <w:num w:numId="7">
    <w:abstractNumId w:val="8"/>
  </w:num>
  <w:num w:numId="8">
    <w:abstractNumId w:val="12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3F7"/>
    <w:rsid w:val="00000CEF"/>
    <w:rsid w:val="00000FB9"/>
    <w:rsid w:val="00004637"/>
    <w:rsid w:val="000173D6"/>
    <w:rsid w:val="00017DC4"/>
    <w:rsid w:val="00022916"/>
    <w:rsid w:val="0003362F"/>
    <w:rsid w:val="00034321"/>
    <w:rsid w:val="00044458"/>
    <w:rsid w:val="0004463C"/>
    <w:rsid w:val="000527F0"/>
    <w:rsid w:val="000535C4"/>
    <w:rsid w:val="00054228"/>
    <w:rsid w:val="00055C4C"/>
    <w:rsid w:val="00056B03"/>
    <w:rsid w:val="000640F0"/>
    <w:rsid w:val="000716E2"/>
    <w:rsid w:val="00073B2C"/>
    <w:rsid w:val="000932C9"/>
    <w:rsid w:val="000939EA"/>
    <w:rsid w:val="00093A0A"/>
    <w:rsid w:val="000961C2"/>
    <w:rsid w:val="000A16C6"/>
    <w:rsid w:val="000A23E0"/>
    <w:rsid w:val="000A2527"/>
    <w:rsid w:val="000A6E94"/>
    <w:rsid w:val="000A737A"/>
    <w:rsid w:val="000B0D59"/>
    <w:rsid w:val="000B6650"/>
    <w:rsid w:val="000B6D3F"/>
    <w:rsid w:val="000B78E8"/>
    <w:rsid w:val="000C0574"/>
    <w:rsid w:val="000C10A2"/>
    <w:rsid w:val="000C4D52"/>
    <w:rsid w:val="000E0773"/>
    <w:rsid w:val="000E556A"/>
    <w:rsid w:val="000F0719"/>
    <w:rsid w:val="000F11DB"/>
    <w:rsid w:val="000F2F54"/>
    <w:rsid w:val="000F326A"/>
    <w:rsid w:val="000F54EB"/>
    <w:rsid w:val="000F69FD"/>
    <w:rsid w:val="000F7A4E"/>
    <w:rsid w:val="00107664"/>
    <w:rsid w:val="00116759"/>
    <w:rsid w:val="001218A4"/>
    <w:rsid w:val="00121E5A"/>
    <w:rsid w:val="00122D9B"/>
    <w:rsid w:val="00125EC0"/>
    <w:rsid w:val="001340E0"/>
    <w:rsid w:val="001401E8"/>
    <w:rsid w:val="001464DE"/>
    <w:rsid w:val="00146EC3"/>
    <w:rsid w:val="00147DE5"/>
    <w:rsid w:val="00153F78"/>
    <w:rsid w:val="0015471E"/>
    <w:rsid w:val="00154A07"/>
    <w:rsid w:val="001629CC"/>
    <w:rsid w:val="00177F63"/>
    <w:rsid w:val="001826D3"/>
    <w:rsid w:val="00191AA9"/>
    <w:rsid w:val="00192F41"/>
    <w:rsid w:val="00194BC9"/>
    <w:rsid w:val="001A4EF3"/>
    <w:rsid w:val="001A6522"/>
    <w:rsid w:val="001C0905"/>
    <w:rsid w:val="001C20E7"/>
    <w:rsid w:val="001C5498"/>
    <w:rsid w:val="001E28FF"/>
    <w:rsid w:val="001E4685"/>
    <w:rsid w:val="001F032F"/>
    <w:rsid w:val="001F2936"/>
    <w:rsid w:val="001F3F99"/>
    <w:rsid w:val="001F69CF"/>
    <w:rsid w:val="001F6C5D"/>
    <w:rsid w:val="0020780A"/>
    <w:rsid w:val="002157EE"/>
    <w:rsid w:val="00216397"/>
    <w:rsid w:val="00216627"/>
    <w:rsid w:val="00217857"/>
    <w:rsid w:val="00225C57"/>
    <w:rsid w:val="0023011C"/>
    <w:rsid w:val="00247C29"/>
    <w:rsid w:val="002531ED"/>
    <w:rsid w:val="00266502"/>
    <w:rsid w:val="00267FAE"/>
    <w:rsid w:val="002766A5"/>
    <w:rsid w:val="002802BA"/>
    <w:rsid w:val="0028205C"/>
    <w:rsid w:val="0028219F"/>
    <w:rsid w:val="002846AF"/>
    <w:rsid w:val="002902D3"/>
    <w:rsid w:val="00295A6E"/>
    <w:rsid w:val="002A2CAC"/>
    <w:rsid w:val="002B158D"/>
    <w:rsid w:val="002B401E"/>
    <w:rsid w:val="002C7DC7"/>
    <w:rsid w:val="002D449C"/>
    <w:rsid w:val="002D5EAC"/>
    <w:rsid w:val="002E502F"/>
    <w:rsid w:val="002F7C99"/>
    <w:rsid w:val="00300028"/>
    <w:rsid w:val="00300BBC"/>
    <w:rsid w:val="003043BF"/>
    <w:rsid w:val="00304F36"/>
    <w:rsid w:val="003157E5"/>
    <w:rsid w:val="00315CDD"/>
    <w:rsid w:val="00317FCE"/>
    <w:rsid w:val="003243F1"/>
    <w:rsid w:val="00324BD3"/>
    <w:rsid w:val="00324D17"/>
    <w:rsid w:val="003331B2"/>
    <w:rsid w:val="00343696"/>
    <w:rsid w:val="0034435E"/>
    <w:rsid w:val="00346533"/>
    <w:rsid w:val="003666CA"/>
    <w:rsid w:val="00367667"/>
    <w:rsid w:val="00370B52"/>
    <w:rsid w:val="0037113B"/>
    <w:rsid w:val="00376B1E"/>
    <w:rsid w:val="00377F1F"/>
    <w:rsid w:val="003A2B8A"/>
    <w:rsid w:val="003A2BA2"/>
    <w:rsid w:val="003A7334"/>
    <w:rsid w:val="003B3FD1"/>
    <w:rsid w:val="003B7248"/>
    <w:rsid w:val="003C5E2D"/>
    <w:rsid w:val="003C70A4"/>
    <w:rsid w:val="003E4DD9"/>
    <w:rsid w:val="00406647"/>
    <w:rsid w:val="004151AA"/>
    <w:rsid w:val="00423B7F"/>
    <w:rsid w:val="004260DA"/>
    <w:rsid w:val="00426908"/>
    <w:rsid w:val="004361A7"/>
    <w:rsid w:val="0043721B"/>
    <w:rsid w:val="00440551"/>
    <w:rsid w:val="00440E57"/>
    <w:rsid w:val="00456304"/>
    <w:rsid w:val="0045704C"/>
    <w:rsid w:val="00462C24"/>
    <w:rsid w:val="00467413"/>
    <w:rsid w:val="00474613"/>
    <w:rsid w:val="004761A7"/>
    <w:rsid w:val="004871D7"/>
    <w:rsid w:val="00491C9D"/>
    <w:rsid w:val="00497EB1"/>
    <w:rsid w:val="004B649F"/>
    <w:rsid w:val="004C1F49"/>
    <w:rsid w:val="004C6FAB"/>
    <w:rsid w:val="004D26DC"/>
    <w:rsid w:val="004D2A57"/>
    <w:rsid w:val="004F3FB0"/>
    <w:rsid w:val="004F6350"/>
    <w:rsid w:val="00502800"/>
    <w:rsid w:val="00503D88"/>
    <w:rsid w:val="00523AB0"/>
    <w:rsid w:val="00537B03"/>
    <w:rsid w:val="0054083F"/>
    <w:rsid w:val="005453C3"/>
    <w:rsid w:val="00547961"/>
    <w:rsid w:val="00547DD7"/>
    <w:rsid w:val="00551C72"/>
    <w:rsid w:val="00571C61"/>
    <w:rsid w:val="005721E8"/>
    <w:rsid w:val="00572698"/>
    <w:rsid w:val="005767C9"/>
    <w:rsid w:val="00576BBC"/>
    <w:rsid w:val="00582F9B"/>
    <w:rsid w:val="00590E6D"/>
    <w:rsid w:val="00597A18"/>
    <w:rsid w:val="005A1425"/>
    <w:rsid w:val="005C046A"/>
    <w:rsid w:val="005C29A9"/>
    <w:rsid w:val="005C301E"/>
    <w:rsid w:val="005D71E2"/>
    <w:rsid w:val="005E5FAA"/>
    <w:rsid w:val="005E6761"/>
    <w:rsid w:val="005F01E8"/>
    <w:rsid w:val="0060603C"/>
    <w:rsid w:val="00614E4E"/>
    <w:rsid w:val="006157D3"/>
    <w:rsid w:val="0062359A"/>
    <w:rsid w:val="0064238B"/>
    <w:rsid w:val="006455F4"/>
    <w:rsid w:val="0065005E"/>
    <w:rsid w:val="006548EE"/>
    <w:rsid w:val="006623BB"/>
    <w:rsid w:val="00662480"/>
    <w:rsid w:val="0068341C"/>
    <w:rsid w:val="00685B32"/>
    <w:rsid w:val="00686D22"/>
    <w:rsid w:val="006875A9"/>
    <w:rsid w:val="006943FA"/>
    <w:rsid w:val="00695FF6"/>
    <w:rsid w:val="00697FF7"/>
    <w:rsid w:val="006A1BC9"/>
    <w:rsid w:val="006B396E"/>
    <w:rsid w:val="006B48C2"/>
    <w:rsid w:val="006B64AE"/>
    <w:rsid w:val="006B6C37"/>
    <w:rsid w:val="006C2D7C"/>
    <w:rsid w:val="006C3EA3"/>
    <w:rsid w:val="006C47D3"/>
    <w:rsid w:val="006E7723"/>
    <w:rsid w:val="006F1399"/>
    <w:rsid w:val="006F7091"/>
    <w:rsid w:val="00717353"/>
    <w:rsid w:val="007173FE"/>
    <w:rsid w:val="00725711"/>
    <w:rsid w:val="00732A1E"/>
    <w:rsid w:val="00734B95"/>
    <w:rsid w:val="007408AD"/>
    <w:rsid w:val="007417E5"/>
    <w:rsid w:val="00746992"/>
    <w:rsid w:val="00751237"/>
    <w:rsid w:val="00757496"/>
    <w:rsid w:val="00764DB1"/>
    <w:rsid w:val="00765EC3"/>
    <w:rsid w:val="007719AE"/>
    <w:rsid w:val="00771BDA"/>
    <w:rsid w:val="007721C3"/>
    <w:rsid w:val="007767AD"/>
    <w:rsid w:val="007778AC"/>
    <w:rsid w:val="0078585F"/>
    <w:rsid w:val="00786DB7"/>
    <w:rsid w:val="007961BE"/>
    <w:rsid w:val="007C1C92"/>
    <w:rsid w:val="007C60FC"/>
    <w:rsid w:val="007C6EDC"/>
    <w:rsid w:val="007D0EFE"/>
    <w:rsid w:val="007D1C1F"/>
    <w:rsid w:val="007E5164"/>
    <w:rsid w:val="007E69F0"/>
    <w:rsid w:val="007F066A"/>
    <w:rsid w:val="007F52D4"/>
    <w:rsid w:val="007F60E0"/>
    <w:rsid w:val="00805B58"/>
    <w:rsid w:val="00820B22"/>
    <w:rsid w:val="00831EE1"/>
    <w:rsid w:val="00852100"/>
    <w:rsid w:val="0085355D"/>
    <w:rsid w:val="008552CC"/>
    <w:rsid w:val="008633CE"/>
    <w:rsid w:val="008868F9"/>
    <w:rsid w:val="0089042F"/>
    <w:rsid w:val="00890AC5"/>
    <w:rsid w:val="008A20BA"/>
    <w:rsid w:val="008A3E7D"/>
    <w:rsid w:val="008A4491"/>
    <w:rsid w:val="008A5895"/>
    <w:rsid w:val="008A6ABA"/>
    <w:rsid w:val="008B0516"/>
    <w:rsid w:val="008B4DD3"/>
    <w:rsid w:val="008B5C51"/>
    <w:rsid w:val="008C6E1F"/>
    <w:rsid w:val="008D2996"/>
    <w:rsid w:val="008D3B7C"/>
    <w:rsid w:val="008D5A7A"/>
    <w:rsid w:val="008E2BC7"/>
    <w:rsid w:val="008E7E18"/>
    <w:rsid w:val="008F4DCA"/>
    <w:rsid w:val="008F5151"/>
    <w:rsid w:val="008F5759"/>
    <w:rsid w:val="00901DE0"/>
    <w:rsid w:val="00950405"/>
    <w:rsid w:val="009532F5"/>
    <w:rsid w:val="009659A2"/>
    <w:rsid w:val="00967F3B"/>
    <w:rsid w:val="00983261"/>
    <w:rsid w:val="00984B56"/>
    <w:rsid w:val="0098502C"/>
    <w:rsid w:val="00991BA0"/>
    <w:rsid w:val="009A2CA7"/>
    <w:rsid w:val="009A6646"/>
    <w:rsid w:val="009A7A84"/>
    <w:rsid w:val="009B4D80"/>
    <w:rsid w:val="009B762B"/>
    <w:rsid w:val="009C5551"/>
    <w:rsid w:val="009D68D4"/>
    <w:rsid w:val="009E5FDA"/>
    <w:rsid w:val="009F41AB"/>
    <w:rsid w:val="00A04FDB"/>
    <w:rsid w:val="00A109ED"/>
    <w:rsid w:val="00A16C73"/>
    <w:rsid w:val="00A179DE"/>
    <w:rsid w:val="00A21C95"/>
    <w:rsid w:val="00A25887"/>
    <w:rsid w:val="00A25E16"/>
    <w:rsid w:val="00A35587"/>
    <w:rsid w:val="00A5201C"/>
    <w:rsid w:val="00A56E87"/>
    <w:rsid w:val="00A57132"/>
    <w:rsid w:val="00A67AF3"/>
    <w:rsid w:val="00A73AAE"/>
    <w:rsid w:val="00A75EFB"/>
    <w:rsid w:val="00A8768A"/>
    <w:rsid w:val="00A9375F"/>
    <w:rsid w:val="00A94BF2"/>
    <w:rsid w:val="00A96F90"/>
    <w:rsid w:val="00AB225E"/>
    <w:rsid w:val="00AB3323"/>
    <w:rsid w:val="00AC026A"/>
    <w:rsid w:val="00AC1AC0"/>
    <w:rsid w:val="00AC237B"/>
    <w:rsid w:val="00AD38DA"/>
    <w:rsid w:val="00AE19F3"/>
    <w:rsid w:val="00AE23AC"/>
    <w:rsid w:val="00AF2B97"/>
    <w:rsid w:val="00AF4946"/>
    <w:rsid w:val="00B00416"/>
    <w:rsid w:val="00B0145B"/>
    <w:rsid w:val="00B02272"/>
    <w:rsid w:val="00B2574A"/>
    <w:rsid w:val="00B312B3"/>
    <w:rsid w:val="00B35EF5"/>
    <w:rsid w:val="00B447C3"/>
    <w:rsid w:val="00B451A3"/>
    <w:rsid w:val="00B47AEA"/>
    <w:rsid w:val="00B533D0"/>
    <w:rsid w:val="00B54F10"/>
    <w:rsid w:val="00B5534F"/>
    <w:rsid w:val="00B55706"/>
    <w:rsid w:val="00B6057C"/>
    <w:rsid w:val="00B61F4A"/>
    <w:rsid w:val="00B620CE"/>
    <w:rsid w:val="00B76951"/>
    <w:rsid w:val="00B80175"/>
    <w:rsid w:val="00B8327E"/>
    <w:rsid w:val="00B91D8F"/>
    <w:rsid w:val="00B93770"/>
    <w:rsid w:val="00BA0975"/>
    <w:rsid w:val="00BA2800"/>
    <w:rsid w:val="00BC0AD9"/>
    <w:rsid w:val="00BC66B4"/>
    <w:rsid w:val="00BD142D"/>
    <w:rsid w:val="00BD512A"/>
    <w:rsid w:val="00BD6148"/>
    <w:rsid w:val="00BE1574"/>
    <w:rsid w:val="00BE1E30"/>
    <w:rsid w:val="00BE2882"/>
    <w:rsid w:val="00BF2A2E"/>
    <w:rsid w:val="00BF59BE"/>
    <w:rsid w:val="00C05125"/>
    <w:rsid w:val="00C06154"/>
    <w:rsid w:val="00C1056A"/>
    <w:rsid w:val="00C14731"/>
    <w:rsid w:val="00C2793F"/>
    <w:rsid w:val="00C31361"/>
    <w:rsid w:val="00C40C37"/>
    <w:rsid w:val="00C5427B"/>
    <w:rsid w:val="00C55D18"/>
    <w:rsid w:val="00C60C53"/>
    <w:rsid w:val="00C62D28"/>
    <w:rsid w:val="00C6310D"/>
    <w:rsid w:val="00C662BE"/>
    <w:rsid w:val="00C7483A"/>
    <w:rsid w:val="00C81A74"/>
    <w:rsid w:val="00CA06B9"/>
    <w:rsid w:val="00CA4384"/>
    <w:rsid w:val="00CB155A"/>
    <w:rsid w:val="00CB2903"/>
    <w:rsid w:val="00CB2D04"/>
    <w:rsid w:val="00CC0878"/>
    <w:rsid w:val="00CD04E4"/>
    <w:rsid w:val="00CD1B67"/>
    <w:rsid w:val="00CD67EB"/>
    <w:rsid w:val="00CE2AB7"/>
    <w:rsid w:val="00CE4B0D"/>
    <w:rsid w:val="00CE5F42"/>
    <w:rsid w:val="00CF017A"/>
    <w:rsid w:val="00D15FAF"/>
    <w:rsid w:val="00D22CCB"/>
    <w:rsid w:val="00D258EF"/>
    <w:rsid w:val="00D31443"/>
    <w:rsid w:val="00D31925"/>
    <w:rsid w:val="00D3768A"/>
    <w:rsid w:val="00D46FF8"/>
    <w:rsid w:val="00D51320"/>
    <w:rsid w:val="00D553F7"/>
    <w:rsid w:val="00D57702"/>
    <w:rsid w:val="00D62B8E"/>
    <w:rsid w:val="00D63266"/>
    <w:rsid w:val="00D670B9"/>
    <w:rsid w:val="00D6745B"/>
    <w:rsid w:val="00D75228"/>
    <w:rsid w:val="00D75B44"/>
    <w:rsid w:val="00D9175F"/>
    <w:rsid w:val="00D91EDA"/>
    <w:rsid w:val="00D96C45"/>
    <w:rsid w:val="00D97BD8"/>
    <w:rsid w:val="00DA1DD3"/>
    <w:rsid w:val="00DA289C"/>
    <w:rsid w:val="00DA2BC5"/>
    <w:rsid w:val="00DA6D04"/>
    <w:rsid w:val="00DC71B0"/>
    <w:rsid w:val="00DD1D72"/>
    <w:rsid w:val="00DD3DDB"/>
    <w:rsid w:val="00DE4A8F"/>
    <w:rsid w:val="00DF0995"/>
    <w:rsid w:val="00E15360"/>
    <w:rsid w:val="00E17277"/>
    <w:rsid w:val="00E35CBA"/>
    <w:rsid w:val="00E37845"/>
    <w:rsid w:val="00E446AB"/>
    <w:rsid w:val="00E451F4"/>
    <w:rsid w:val="00E503FC"/>
    <w:rsid w:val="00E52729"/>
    <w:rsid w:val="00E560DD"/>
    <w:rsid w:val="00E60511"/>
    <w:rsid w:val="00E62680"/>
    <w:rsid w:val="00E710C3"/>
    <w:rsid w:val="00E76ADC"/>
    <w:rsid w:val="00E76D1D"/>
    <w:rsid w:val="00E80F78"/>
    <w:rsid w:val="00E81097"/>
    <w:rsid w:val="00E8409D"/>
    <w:rsid w:val="00E8756D"/>
    <w:rsid w:val="00EA5DB5"/>
    <w:rsid w:val="00EB22AB"/>
    <w:rsid w:val="00EB2528"/>
    <w:rsid w:val="00ED3603"/>
    <w:rsid w:val="00ED48B9"/>
    <w:rsid w:val="00ED4B3C"/>
    <w:rsid w:val="00ED621C"/>
    <w:rsid w:val="00F039AB"/>
    <w:rsid w:val="00F0413B"/>
    <w:rsid w:val="00F11D84"/>
    <w:rsid w:val="00F13299"/>
    <w:rsid w:val="00F159B2"/>
    <w:rsid w:val="00F17913"/>
    <w:rsid w:val="00F22D50"/>
    <w:rsid w:val="00F306A7"/>
    <w:rsid w:val="00F31128"/>
    <w:rsid w:val="00F31F71"/>
    <w:rsid w:val="00F42F5C"/>
    <w:rsid w:val="00F47138"/>
    <w:rsid w:val="00F55BCF"/>
    <w:rsid w:val="00F73F84"/>
    <w:rsid w:val="00F76BCE"/>
    <w:rsid w:val="00FA06C0"/>
    <w:rsid w:val="00FA2DFD"/>
    <w:rsid w:val="00FB28E7"/>
    <w:rsid w:val="00FB58E8"/>
    <w:rsid w:val="00FC1D4A"/>
    <w:rsid w:val="00FC2C37"/>
    <w:rsid w:val="00FC31EA"/>
    <w:rsid w:val="00FC4B26"/>
    <w:rsid w:val="00FD3A71"/>
    <w:rsid w:val="00FD53C0"/>
    <w:rsid w:val="00FD5986"/>
    <w:rsid w:val="00FD5DB5"/>
    <w:rsid w:val="00FE0BEE"/>
    <w:rsid w:val="00FE1F16"/>
    <w:rsid w:val="00FF1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68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2766A5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766A5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/>
      <w:b/>
      <w:bCs/>
      <w:sz w:val="22"/>
      <w:szCs w:val="22"/>
    </w:rPr>
  </w:style>
  <w:style w:type="paragraph" w:styleId="4">
    <w:name w:val="heading 4"/>
    <w:basedOn w:val="a"/>
    <w:next w:val="a"/>
    <w:qFormat/>
    <w:rsid w:val="002766A5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5767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rsid w:val="002766A5"/>
    <w:rPr>
      <w:sz w:val="20"/>
      <w:szCs w:val="20"/>
    </w:rPr>
  </w:style>
  <w:style w:type="paragraph" w:styleId="a4">
    <w:name w:val="Balloon Text"/>
    <w:basedOn w:val="a"/>
    <w:semiHidden/>
    <w:rsid w:val="00ED48B9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2846AF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 Знак Знак1 Знак Знак Знак Знак Знак Знак Знак Знак Знак Знак Знак Знак Знак"/>
    <w:basedOn w:val="a"/>
    <w:rsid w:val="00E35CB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3">
    <w:name w:val="Знак3"/>
    <w:basedOn w:val="a"/>
    <w:rsid w:val="00F306A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F11D84"/>
    <w:rPr>
      <w:rFonts w:ascii="Arial" w:hAnsi="Arial" w:cs="Arial"/>
      <w:b/>
      <w:bCs/>
      <w:sz w:val="22"/>
      <w:szCs w:val="22"/>
    </w:rPr>
  </w:style>
  <w:style w:type="paragraph" w:customStyle="1" w:styleId="ConsPlusNormal">
    <w:name w:val="ConsPlusNormal"/>
    <w:link w:val="ConsPlusNormal0"/>
    <w:qFormat/>
    <w:rsid w:val="003B3FD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link w:val="11"/>
    <w:unhideWhenUsed/>
    <w:rsid w:val="000E556A"/>
    <w:rPr>
      <w:color w:val="0000FF"/>
      <w:u w:val="single"/>
      <w:lang w:val="ru-RU" w:eastAsia="ru-RU" w:bidi="ar-SA"/>
    </w:rPr>
  </w:style>
  <w:style w:type="paragraph" w:customStyle="1" w:styleId="11">
    <w:name w:val="Гиперссылка1"/>
    <w:link w:val="a6"/>
    <w:rsid w:val="000E556A"/>
    <w:rPr>
      <w:color w:val="0000FF"/>
      <w:u w:val="single"/>
    </w:rPr>
  </w:style>
  <w:style w:type="paragraph" w:customStyle="1" w:styleId="ConsPlusTitle">
    <w:name w:val="ConsPlusTitle"/>
    <w:rsid w:val="008F575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7">
    <w:name w:val="Normal (Web)"/>
    <w:basedOn w:val="a"/>
    <w:uiPriority w:val="99"/>
    <w:unhideWhenUsed/>
    <w:rsid w:val="00AC1AC0"/>
    <w:pPr>
      <w:spacing w:before="100" w:beforeAutospacing="1" w:after="100" w:afterAutospacing="1"/>
    </w:pPr>
  </w:style>
  <w:style w:type="paragraph" w:customStyle="1" w:styleId="12">
    <w:name w:val="Знак Знак Знак1 Знак Знак Знак"/>
    <w:basedOn w:val="a"/>
    <w:rsid w:val="00F73F84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7173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17353"/>
    <w:rPr>
      <w:sz w:val="24"/>
      <w:szCs w:val="24"/>
    </w:rPr>
  </w:style>
  <w:style w:type="character" w:styleId="aa">
    <w:name w:val="page number"/>
    <w:basedOn w:val="a0"/>
    <w:uiPriority w:val="99"/>
    <w:unhideWhenUsed/>
    <w:rsid w:val="00717353"/>
  </w:style>
  <w:style w:type="character" w:customStyle="1" w:styleId="hl">
    <w:name w:val="hl"/>
    <w:basedOn w:val="a0"/>
    <w:rsid w:val="00717353"/>
  </w:style>
  <w:style w:type="character" w:customStyle="1" w:styleId="apple-converted-space">
    <w:name w:val="apple-converted-space"/>
    <w:basedOn w:val="a0"/>
    <w:rsid w:val="00717353"/>
  </w:style>
  <w:style w:type="character" w:customStyle="1" w:styleId="f">
    <w:name w:val="f"/>
    <w:basedOn w:val="a0"/>
    <w:rsid w:val="00717353"/>
  </w:style>
  <w:style w:type="paragraph" w:styleId="ab">
    <w:name w:val="footer"/>
    <w:basedOn w:val="a"/>
    <w:link w:val="ac"/>
    <w:uiPriority w:val="99"/>
    <w:rsid w:val="006B39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6B396E"/>
    <w:rPr>
      <w:sz w:val="24"/>
      <w:szCs w:val="24"/>
    </w:rPr>
  </w:style>
  <w:style w:type="character" w:customStyle="1" w:styleId="60">
    <w:name w:val="Заголовок 6 Знак"/>
    <w:link w:val="6"/>
    <w:semiHidden/>
    <w:rsid w:val="005767C9"/>
    <w:rPr>
      <w:rFonts w:ascii="Calibri" w:eastAsia="Times New Roman" w:hAnsi="Calibri" w:cs="Times New Roman"/>
      <w:b/>
      <w:bCs/>
      <w:sz w:val="22"/>
      <w:szCs w:val="22"/>
    </w:rPr>
  </w:style>
  <w:style w:type="paragraph" w:styleId="ad">
    <w:name w:val="caption"/>
    <w:basedOn w:val="a"/>
    <w:next w:val="a"/>
    <w:link w:val="ae"/>
    <w:rsid w:val="005767C9"/>
    <w:pPr>
      <w:jc w:val="center"/>
    </w:pPr>
    <w:rPr>
      <w:rFonts w:ascii="AG Souvenir" w:hAnsi="AG Souvenir"/>
      <w:b/>
      <w:color w:val="000000"/>
      <w:sz w:val="32"/>
      <w:szCs w:val="20"/>
    </w:rPr>
  </w:style>
  <w:style w:type="character" w:customStyle="1" w:styleId="ae">
    <w:name w:val="Название объекта Знак"/>
    <w:link w:val="ad"/>
    <w:rsid w:val="005767C9"/>
    <w:rPr>
      <w:rFonts w:ascii="AG Souvenir" w:hAnsi="AG Souvenir"/>
      <w:b/>
      <w:color w:val="000000"/>
      <w:sz w:val="32"/>
    </w:rPr>
  </w:style>
  <w:style w:type="character" w:customStyle="1" w:styleId="ConsPlusNormal0">
    <w:name w:val="ConsPlusNormal Знак"/>
    <w:link w:val="ConsPlusNormal"/>
    <w:locked/>
    <w:rsid w:val="006F1399"/>
    <w:rPr>
      <w:rFonts w:ascii="Arial" w:hAnsi="Arial" w:cs="Arial"/>
      <w:lang w:val="ru-RU" w:eastAsia="ru-RU" w:bidi="ar-SA"/>
    </w:rPr>
  </w:style>
  <w:style w:type="character" w:customStyle="1" w:styleId="af">
    <w:name w:val="Основной текст_"/>
    <w:link w:val="21"/>
    <w:uiPriority w:val="99"/>
    <w:locked/>
    <w:rsid w:val="000A6E94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"/>
    <w:uiPriority w:val="99"/>
    <w:rsid w:val="000A6E94"/>
    <w:pPr>
      <w:shd w:val="clear" w:color="auto" w:fill="FFFFFF"/>
      <w:spacing w:before="120" w:after="420" w:line="240" w:lineRule="atLeast"/>
    </w:pPr>
    <w:rPr>
      <w:sz w:val="26"/>
      <w:szCs w:val="26"/>
    </w:rPr>
  </w:style>
  <w:style w:type="character" w:customStyle="1" w:styleId="23">
    <w:name w:val="Заголовок №2 (3)_"/>
    <w:link w:val="230"/>
    <w:uiPriority w:val="99"/>
    <w:locked/>
    <w:rsid w:val="000A6E94"/>
    <w:rPr>
      <w:sz w:val="26"/>
      <w:szCs w:val="26"/>
      <w:shd w:val="clear" w:color="auto" w:fill="FFFFFF"/>
    </w:rPr>
  </w:style>
  <w:style w:type="paragraph" w:customStyle="1" w:styleId="230">
    <w:name w:val="Заголовок №2 (3)"/>
    <w:basedOn w:val="a"/>
    <w:link w:val="23"/>
    <w:uiPriority w:val="99"/>
    <w:rsid w:val="000A6E94"/>
    <w:pPr>
      <w:shd w:val="clear" w:color="auto" w:fill="FFFFFF"/>
      <w:spacing w:before="540" w:after="300" w:line="240" w:lineRule="atLeast"/>
      <w:jc w:val="center"/>
      <w:outlineLvl w:val="1"/>
    </w:pPr>
    <w:rPr>
      <w:sz w:val="26"/>
      <w:szCs w:val="26"/>
    </w:rPr>
  </w:style>
  <w:style w:type="paragraph" w:customStyle="1" w:styleId="ConsNormal">
    <w:name w:val="ConsNormal"/>
    <w:rsid w:val="00FC31EA"/>
    <w:pPr>
      <w:widowControl w:val="0"/>
      <w:ind w:firstLine="720"/>
    </w:pPr>
    <w:rPr>
      <w:rFonts w:ascii="Arial" w:hAnsi="Arial"/>
      <w:color w:val="000000"/>
    </w:rPr>
  </w:style>
  <w:style w:type="paragraph" w:customStyle="1" w:styleId="ConsTitle">
    <w:name w:val="ConsTitle"/>
    <w:rsid w:val="00DA1DD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fontstyle01">
    <w:name w:val="fontstyle01"/>
    <w:basedOn w:val="a0"/>
    <w:rsid w:val="00E5272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123&amp;n=362011&amp;date=19.03.2026&amp;dst=100029&amp;field=13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123&amp;n=362011&amp;date=19.03.2026&amp;dst=100026&amp;fie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123&amp;n=362011&amp;date=19.03.2026&amp;dst=100023&amp;field=13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7327&amp;date=19.03.202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523235&amp;date=19.03.2026&amp;dst=100187&amp;fie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B5538-F176-4645-BB68-9E3022C5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3307</Words>
  <Characters>18852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</vt:lpstr>
    </vt:vector>
  </TitlesOfParts>
  <Company>Шолоховское районное собрание депутатов</Company>
  <LinksUpToDate>false</LinksUpToDate>
  <CharactersWithSpaces>22115</CharactersWithSpaces>
  <SharedDoc>false</SharedDoc>
  <HLinks>
    <vt:vector size="30" baseType="variant">
      <vt:variant>
        <vt:i4>5963806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https://login.consultant.ru/link/?req=doc&amp;base=RLAW123&amp;n=362011&amp;date=19.03.2026&amp;dst=100029&amp;field=134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https://login.consultant.ru/link/?req=doc&amp;base=RLAW123&amp;n=362011&amp;date=19.03.2026&amp;dst=100026&amp;field=134</vt:lpwstr>
      </vt:variant>
      <vt:variant>
        <vt:lpwstr/>
      </vt:variant>
      <vt:variant>
        <vt:i4>5308446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https://login.consultant.ru/link/?req=doc&amp;base=RLAW123&amp;n=362011&amp;date=19.03.2026&amp;dst=100023&amp;field=134</vt:lpwstr>
      </vt:variant>
      <vt:variant>
        <vt:lpwstr/>
      </vt:variant>
      <vt:variant>
        <vt:i4>6488165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https://login.consultant.ru/link/?req=doc&amp;base=LAW&amp;n=487327&amp;date=19.03.2026</vt:lpwstr>
      </vt:variant>
      <vt:variant>
        <vt:lpwstr/>
      </vt:variant>
      <vt:variant>
        <vt:i4>5963870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https://login.consultant.ru/link/?req=doc&amp;base=LAW&amp;n=523235&amp;date=19.03.2026&amp;dst=100187&amp;field=134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serg</dc:creator>
  <cp:keywords/>
  <cp:lastModifiedBy>Людмила Сквозникова</cp:lastModifiedBy>
  <cp:revision>8</cp:revision>
  <cp:lastPrinted>2026-04-09T14:09:00Z</cp:lastPrinted>
  <dcterms:created xsi:type="dcterms:W3CDTF">2026-04-10T08:49:00Z</dcterms:created>
  <dcterms:modified xsi:type="dcterms:W3CDTF">2026-06-24T12:18:00Z</dcterms:modified>
</cp:coreProperties>
</file>