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B8" w:rsidRPr="00563847" w:rsidRDefault="000B298A" w:rsidP="00065EF5">
      <w:pPr>
        <w:spacing w:after="0" w:line="240" w:lineRule="auto"/>
        <w:ind w:right="-43"/>
        <w:jc w:val="right"/>
        <w:rPr>
          <w:rFonts w:ascii="Georgia" w:hAnsi="Georgia"/>
          <w:b/>
          <w:caps/>
          <w:color w:val="FF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>Памятка</w:t>
      </w:r>
      <w:r w:rsidR="00BA004C">
        <w:rPr>
          <w:rFonts w:ascii="Georgia" w:hAnsi="Georgia"/>
          <w:b/>
          <w:caps/>
          <w:color w:val="FF0000"/>
          <w:sz w:val="34"/>
          <w:szCs w:val="34"/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>о</w:t>
      </w:r>
      <w:r w:rsidR="00BA004C">
        <w:rPr>
          <w:rFonts w:ascii="Georgia" w:hAnsi="Georgia"/>
          <w:b/>
          <w:caps/>
          <w:color w:val="FF0000"/>
          <w:sz w:val="34"/>
          <w:szCs w:val="34"/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>соблюдении</w:t>
      </w:r>
      <w:r w:rsidR="00BA004C">
        <w:rPr>
          <w:rFonts w:ascii="Georgia" w:hAnsi="Georgia"/>
          <w:b/>
          <w:caps/>
          <w:color w:val="FF0000"/>
          <w:sz w:val="34"/>
          <w:szCs w:val="34"/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 xml:space="preserve">прав </w:t>
      </w:r>
    </w:p>
    <w:p w:rsidR="00E42AB8" w:rsidRPr="00563847" w:rsidRDefault="00E42AB8" w:rsidP="000B298A">
      <w:pPr>
        <w:spacing w:after="0" w:line="240" w:lineRule="auto"/>
        <w:jc w:val="right"/>
        <w:rPr>
          <w:rFonts w:ascii="Georgia" w:hAnsi="Georgia"/>
          <w:b/>
          <w:caps/>
          <w:color w:val="FF0000"/>
          <w:sz w:val="34"/>
          <w:szCs w:val="34"/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</w:rPr>
        <w:t xml:space="preserve">жителям </w:t>
      </w:r>
      <w:r w:rsidR="0064715F" w:rsidRPr="00563847">
        <w:rPr>
          <w:rFonts w:ascii="Georgia" w:hAnsi="Georgia"/>
          <w:b/>
          <w:caps/>
          <w:color w:val="FF0000"/>
          <w:sz w:val="34"/>
          <w:szCs w:val="34"/>
        </w:rPr>
        <w:t>волгог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AB8" w:rsidRPr="00563847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598" w:rsidRPr="00563847">
        <w:rPr>
          <w:rFonts w:ascii="Georgia" w:hAnsi="Georgia"/>
          <w:b/>
          <w:caps/>
          <w:color w:val="FF0000"/>
          <w:sz w:val="34"/>
          <w:szCs w:val="34"/>
        </w:rPr>
        <w:t xml:space="preserve">ил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 xml:space="preserve">пожарной безопасности </w:t>
      </w:r>
    </w:p>
    <w:p w:rsidR="00E42AB8" w:rsidRPr="00563847" w:rsidRDefault="0064715F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</w:rPr>
        <w:t xml:space="preserve">радской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</w:rPr>
        <w:t>области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065EF5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="00BA004C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располагать топливо, другие горючие материалы на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предтопочном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приборы,а также открытые источники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в одну розетку не </w:t>
      </w:r>
      <w:r w:rsidR="001603E2">
        <w:rPr>
          <w:rFonts w:ascii="Georgia" w:eastAsia="Calibri" w:hAnsi="Georgia" w:cs="Times New Roman"/>
          <w:sz w:val="19"/>
          <w:szCs w:val="19"/>
        </w:rPr>
        <w:t>включайте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более двух вилок.</w:t>
      </w:r>
      <w:bookmarkStart w:id="0" w:name="_GoBack"/>
      <w:bookmarkEnd w:id="0"/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устанавливать (размещать) мебель и другие горючие предметы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4D20"/>
    <w:rsid w:val="00024D20"/>
    <w:rsid w:val="00065EF5"/>
    <w:rsid w:val="000B298A"/>
    <w:rsid w:val="001603E2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8379CD"/>
    <w:rsid w:val="008D2598"/>
    <w:rsid w:val="008E4E6F"/>
    <w:rsid w:val="00946C9C"/>
    <w:rsid w:val="00A71CCC"/>
    <w:rsid w:val="00BA004C"/>
    <w:rsid w:val="00BB65FF"/>
    <w:rsid w:val="00E30411"/>
    <w:rsid w:val="00E42AB8"/>
    <w:rsid w:val="00ED050A"/>
    <w:rsid w:val="00EF1776"/>
    <w:rsid w:val="00F06054"/>
    <w:rsid w:val="00F31E4D"/>
    <w:rsid w:val="00F64AD7"/>
    <w:rsid w:val="00F75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JHY</cp:lastModifiedBy>
  <cp:revision>9</cp:revision>
  <cp:lastPrinted>2021-09-21T14:48:00Z</cp:lastPrinted>
  <dcterms:created xsi:type="dcterms:W3CDTF">2021-09-21T14:34:00Z</dcterms:created>
  <dcterms:modified xsi:type="dcterms:W3CDTF">2025-10-07T12:45:00Z</dcterms:modified>
</cp:coreProperties>
</file>